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2D" w:rsidRDefault="00892BCE" w:rsidP="00F503E4">
      <w:pPr>
        <w:spacing w:before="252"/>
        <w:jc w:val="center"/>
        <w:rPr>
          <w:b/>
          <w:sz w:val="20"/>
          <w:szCs w:val="20"/>
        </w:rPr>
      </w:pPr>
      <w:r w:rsidRPr="006C4FE7">
        <w:rPr>
          <w:b/>
          <w:sz w:val="20"/>
          <w:szCs w:val="20"/>
        </w:rPr>
        <w:t>C</w:t>
      </w:r>
      <w:r w:rsidR="00CB4F0C" w:rsidRPr="006C4FE7">
        <w:rPr>
          <w:b/>
          <w:sz w:val="20"/>
          <w:szCs w:val="20"/>
        </w:rPr>
        <w:t>APITOLATO TECNICO</w:t>
      </w:r>
      <w:r w:rsidR="00EF0D06" w:rsidRPr="006C4FE7">
        <w:rPr>
          <w:b/>
          <w:sz w:val="20"/>
          <w:szCs w:val="20"/>
        </w:rPr>
        <w:t xml:space="preserve"> </w:t>
      </w:r>
      <w:r w:rsidR="00CB4F0C" w:rsidRPr="006C4FE7">
        <w:rPr>
          <w:b/>
          <w:sz w:val="20"/>
          <w:szCs w:val="20"/>
        </w:rPr>
        <w:t>PER</w:t>
      </w:r>
      <w:r w:rsidR="00CB4F0C" w:rsidRPr="006C4FE7">
        <w:rPr>
          <w:b/>
          <w:sz w:val="20"/>
          <w:szCs w:val="20"/>
        </w:rPr>
        <w:tab/>
        <w:t>LA</w:t>
      </w:r>
      <w:r w:rsidR="00CB4F0C" w:rsidRPr="006C4FE7">
        <w:rPr>
          <w:b/>
          <w:sz w:val="20"/>
          <w:szCs w:val="20"/>
        </w:rPr>
        <w:tab/>
        <w:t>FORNITURA</w:t>
      </w:r>
      <w:r w:rsidR="00EF0D06" w:rsidRPr="006C4FE7">
        <w:rPr>
          <w:b/>
          <w:sz w:val="20"/>
          <w:szCs w:val="20"/>
        </w:rPr>
        <w:t xml:space="preserve"> </w:t>
      </w:r>
      <w:r w:rsidR="00CB4F0C" w:rsidRPr="006C4FE7">
        <w:rPr>
          <w:b/>
          <w:sz w:val="20"/>
          <w:szCs w:val="20"/>
        </w:rPr>
        <w:tab/>
        <w:t>DI</w:t>
      </w:r>
      <w:r w:rsidR="00EF0D06" w:rsidRPr="006C4FE7">
        <w:rPr>
          <w:b/>
          <w:sz w:val="20"/>
          <w:szCs w:val="20"/>
        </w:rPr>
        <w:t xml:space="preserve"> N. 1 ANGIOGRAFO</w:t>
      </w:r>
      <w:r w:rsidR="00EF0D06" w:rsidRPr="006C4FE7">
        <w:rPr>
          <w:b/>
          <w:sz w:val="20"/>
          <w:szCs w:val="20"/>
        </w:rPr>
        <w:tab/>
      </w:r>
      <w:proofErr w:type="gramStart"/>
      <w:r w:rsidR="00EF0D06" w:rsidRPr="006C4FE7">
        <w:rPr>
          <w:b/>
          <w:sz w:val="20"/>
          <w:szCs w:val="20"/>
        </w:rPr>
        <w:t>FISSO</w:t>
      </w:r>
      <w:r w:rsidR="00CB4F0C" w:rsidRPr="006C4FE7">
        <w:rPr>
          <w:b/>
          <w:sz w:val="20"/>
          <w:szCs w:val="20"/>
        </w:rPr>
        <w:t>,</w:t>
      </w:r>
      <w:r w:rsidR="00F503E4" w:rsidRPr="006C4FE7">
        <w:rPr>
          <w:b/>
          <w:sz w:val="20"/>
          <w:szCs w:val="20"/>
        </w:rPr>
        <w:t xml:space="preserve"> E </w:t>
      </w:r>
      <w:r w:rsidR="00EF0D06" w:rsidRPr="006C4FE7">
        <w:rPr>
          <w:b/>
          <w:sz w:val="20"/>
          <w:szCs w:val="20"/>
        </w:rPr>
        <w:t>RELATIVI</w:t>
      </w:r>
      <w:r w:rsidR="00CB4F0C" w:rsidRPr="006C4FE7">
        <w:rPr>
          <w:b/>
          <w:sz w:val="20"/>
          <w:szCs w:val="20"/>
        </w:rPr>
        <w:t xml:space="preserve"> SERVIZI</w:t>
      </w:r>
      <w:r w:rsidR="00F503E4" w:rsidRPr="006C4FE7">
        <w:rPr>
          <w:b/>
          <w:sz w:val="20"/>
          <w:szCs w:val="20"/>
        </w:rPr>
        <w:t xml:space="preserve"> DI ASSISTENZA TECNICA</w:t>
      </w:r>
      <w:r w:rsidR="00CB4F0C" w:rsidRPr="006C4FE7">
        <w:rPr>
          <w:b/>
          <w:sz w:val="20"/>
          <w:szCs w:val="20"/>
        </w:rPr>
        <w:t xml:space="preserve"> </w:t>
      </w:r>
      <w:r w:rsidR="00F503E4" w:rsidRPr="006C4FE7">
        <w:rPr>
          <w:b/>
          <w:sz w:val="20"/>
          <w:szCs w:val="20"/>
        </w:rPr>
        <w:t>PER</w:t>
      </w:r>
      <w:r w:rsidRPr="006C4FE7">
        <w:rPr>
          <w:b/>
          <w:sz w:val="20"/>
          <w:szCs w:val="20"/>
        </w:rPr>
        <w:t xml:space="preserve"> LA FONDAZIONE ISTITUO G. GIGLIO DI CEFALU’</w:t>
      </w:r>
      <w:proofErr w:type="gramEnd"/>
    </w:p>
    <w:p w:rsidR="000E48EB" w:rsidRPr="006C4FE7" w:rsidRDefault="000E48EB" w:rsidP="00F503E4">
      <w:pPr>
        <w:spacing w:before="25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(SCHEDA DI PRESENTAZIONE OFFERTE</w:t>
      </w:r>
      <w:r w:rsidR="007B2DBA">
        <w:rPr>
          <w:b/>
          <w:sz w:val="20"/>
          <w:szCs w:val="20"/>
        </w:rPr>
        <w:t xml:space="preserve"> TECNICHE</w:t>
      </w:r>
      <w:bookmarkStart w:id="0" w:name="_GoBack"/>
      <w:bookmarkEnd w:id="0"/>
      <w:r>
        <w:rPr>
          <w:b/>
          <w:sz w:val="20"/>
          <w:szCs w:val="20"/>
        </w:rPr>
        <w:t>)</w:t>
      </w:r>
    </w:p>
    <w:p w:rsidR="00EE6F2D" w:rsidRPr="006C4FE7" w:rsidRDefault="00EE6F2D" w:rsidP="006A06C0">
      <w:pPr>
        <w:pStyle w:val="Corpotesto"/>
        <w:jc w:val="right"/>
      </w:pPr>
    </w:p>
    <w:p w:rsidR="005979F2" w:rsidRPr="00892BCE" w:rsidRDefault="005979F2" w:rsidP="001C5793">
      <w:pPr>
        <w:pStyle w:val="Corpotesto"/>
        <w:tabs>
          <w:tab w:val="left" w:pos="567"/>
        </w:tabs>
        <w:spacing w:before="63" w:line="312" w:lineRule="auto"/>
        <w:ind w:left="851" w:right="949"/>
        <w:jc w:val="both"/>
        <w:rPr>
          <w:highlight w:val="yellow"/>
        </w:rPr>
      </w:pPr>
    </w:p>
    <w:p w:rsidR="000E48EB" w:rsidRPr="005456B1" w:rsidRDefault="000E48EB" w:rsidP="00C20365">
      <w:pPr>
        <w:jc w:val="both"/>
        <w:rPr>
          <w:b/>
        </w:rPr>
      </w:pPr>
    </w:p>
    <w:p w:rsidR="00C20365" w:rsidRPr="005456B1" w:rsidRDefault="00C20365" w:rsidP="00BC5E34">
      <w:pPr>
        <w:widowControl/>
        <w:numPr>
          <w:ilvl w:val="0"/>
          <w:numId w:val="15"/>
        </w:numPr>
        <w:autoSpaceDE/>
        <w:autoSpaceDN/>
        <w:spacing w:line="276" w:lineRule="auto"/>
        <w:rPr>
          <w:b/>
        </w:rPr>
      </w:pPr>
      <w:r w:rsidRPr="005456B1">
        <w:rPr>
          <w:b/>
        </w:rPr>
        <w:t>MODELLO</w:t>
      </w:r>
      <w:r w:rsidR="000E48EB">
        <w:rPr>
          <w:b/>
        </w:rPr>
        <w:t xml:space="preserve"> ANGIOGRAFO:</w:t>
      </w:r>
    </w:p>
    <w:p w:rsidR="00C20365" w:rsidRPr="005456B1" w:rsidRDefault="00C20365" w:rsidP="00BC5E34">
      <w:pPr>
        <w:widowControl/>
        <w:numPr>
          <w:ilvl w:val="0"/>
          <w:numId w:val="15"/>
        </w:numPr>
        <w:autoSpaceDE/>
        <w:autoSpaceDN/>
        <w:spacing w:line="276" w:lineRule="auto"/>
        <w:rPr>
          <w:b/>
        </w:rPr>
      </w:pPr>
      <w:r w:rsidRPr="005456B1">
        <w:rPr>
          <w:b/>
        </w:rPr>
        <w:t>PRODUTTORE</w:t>
      </w:r>
      <w:r w:rsidR="000E48EB">
        <w:rPr>
          <w:b/>
        </w:rPr>
        <w:t>:</w:t>
      </w:r>
    </w:p>
    <w:p w:rsidR="00C20365" w:rsidRPr="005456B1" w:rsidRDefault="00C20365" w:rsidP="00BC5E34">
      <w:pPr>
        <w:widowControl/>
        <w:numPr>
          <w:ilvl w:val="0"/>
          <w:numId w:val="15"/>
        </w:numPr>
        <w:autoSpaceDE/>
        <w:autoSpaceDN/>
        <w:spacing w:line="276" w:lineRule="auto"/>
        <w:rPr>
          <w:b/>
        </w:rPr>
      </w:pPr>
      <w:r w:rsidRPr="005456B1">
        <w:rPr>
          <w:b/>
        </w:rPr>
        <w:t>DESTINAZIONE D’USO</w:t>
      </w:r>
      <w:r w:rsidR="000E48EB">
        <w:rPr>
          <w:b/>
        </w:rPr>
        <w:t>:</w:t>
      </w:r>
    </w:p>
    <w:p w:rsidR="00C20365" w:rsidRPr="005456B1" w:rsidRDefault="00C20365" w:rsidP="00BC5E34">
      <w:pPr>
        <w:widowControl/>
        <w:numPr>
          <w:ilvl w:val="0"/>
          <w:numId w:val="15"/>
        </w:numPr>
        <w:autoSpaceDE/>
        <w:autoSpaceDN/>
        <w:spacing w:line="276" w:lineRule="auto"/>
        <w:rPr>
          <w:b/>
        </w:rPr>
      </w:pPr>
      <w:r w:rsidRPr="005456B1">
        <w:rPr>
          <w:b/>
        </w:rPr>
        <w:t>DIRETTIVE E NORME TECNICHE APPLICABILI</w:t>
      </w:r>
      <w:r w:rsidR="000E48EB">
        <w:rPr>
          <w:b/>
        </w:rPr>
        <w:t>:</w:t>
      </w:r>
    </w:p>
    <w:p w:rsidR="00C20365" w:rsidRDefault="00C20365" w:rsidP="00BC5E34">
      <w:pPr>
        <w:widowControl/>
        <w:numPr>
          <w:ilvl w:val="0"/>
          <w:numId w:val="15"/>
        </w:numPr>
        <w:autoSpaceDE/>
        <w:autoSpaceDN/>
        <w:spacing w:line="276" w:lineRule="auto"/>
        <w:rPr>
          <w:b/>
        </w:rPr>
      </w:pPr>
      <w:r w:rsidRPr="005456B1">
        <w:rPr>
          <w:b/>
        </w:rPr>
        <w:t>ANNO DI IMMISSIONE IN COMMERCIO</w:t>
      </w:r>
      <w:r w:rsidR="000E48EB">
        <w:rPr>
          <w:b/>
        </w:rPr>
        <w:t>:</w:t>
      </w:r>
    </w:p>
    <w:p w:rsidR="00C20365" w:rsidRPr="005456B1" w:rsidRDefault="00C20365" w:rsidP="00BC5E34">
      <w:pPr>
        <w:widowControl/>
        <w:numPr>
          <w:ilvl w:val="0"/>
          <w:numId w:val="15"/>
        </w:numPr>
        <w:autoSpaceDE/>
        <w:autoSpaceDN/>
        <w:spacing w:line="276" w:lineRule="auto"/>
        <w:rPr>
          <w:b/>
        </w:rPr>
      </w:pPr>
      <w:r>
        <w:rPr>
          <w:b/>
        </w:rPr>
        <w:t>ANNO E MESE DELL’ULTIMA VERSIONE</w:t>
      </w:r>
      <w:r w:rsidR="000E48EB">
        <w:rPr>
          <w:b/>
        </w:rPr>
        <w:t>:</w:t>
      </w:r>
    </w:p>
    <w:p w:rsidR="00C20365" w:rsidRPr="005456B1" w:rsidRDefault="00C20365" w:rsidP="00BC5E34">
      <w:pPr>
        <w:widowControl/>
        <w:numPr>
          <w:ilvl w:val="0"/>
          <w:numId w:val="15"/>
        </w:numPr>
        <w:autoSpaceDE/>
        <w:autoSpaceDN/>
        <w:spacing w:line="276" w:lineRule="auto"/>
        <w:rPr>
          <w:b/>
        </w:rPr>
      </w:pPr>
      <w:r w:rsidRPr="005456B1">
        <w:rPr>
          <w:b/>
        </w:rPr>
        <w:t>N. DI ISCRIZIONE AL REPERTORIO D.M.</w:t>
      </w:r>
      <w:r w:rsidR="000E48EB">
        <w:rPr>
          <w:b/>
        </w:rPr>
        <w:t>:</w:t>
      </w:r>
    </w:p>
    <w:p w:rsidR="00EE6F2D" w:rsidRPr="00892BCE" w:rsidRDefault="00EE6F2D">
      <w:pPr>
        <w:pStyle w:val="Corpotesto"/>
        <w:rPr>
          <w:highlight w:val="yellow"/>
        </w:rPr>
      </w:pPr>
    </w:p>
    <w:p w:rsidR="00EE6F2D" w:rsidRPr="00C20365" w:rsidRDefault="00EE6F2D">
      <w:pPr>
        <w:pStyle w:val="Corpotesto"/>
        <w:spacing w:before="9"/>
        <w:rPr>
          <w:b/>
        </w:rPr>
      </w:pPr>
    </w:p>
    <w:p w:rsidR="00EE6F2D" w:rsidRPr="00C20365" w:rsidRDefault="00CB4F0C" w:rsidP="000E48EB">
      <w:pPr>
        <w:pStyle w:val="Titolo1"/>
        <w:spacing w:before="1"/>
        <w:ind w:left="0" w:firstLine="0"/>
        <w:jc w:val="both"/>
        <w:rPr>
          <w:rFonts w:ascii="Arial" w:eastAsia="Arial" w:hAnsi="Arial" w:cs="Arial"/>
          <w:bCs w:val="0"/>
        </w:rPr>
      </w:pPr>
      <w:bookmarkStart w:id="1" w:name="_Toc529887548"/>
      <w:r w:rsidRPr="00C20365">
        <w:rPr>
          <w:rFonts w:ascii="Arial" w:eastAsia="Arial" w:hAnsi="Arial" w:cs="Arial"/>
          <w:bCs w:val="0"/>
        </w:rPr>
        <w:t>Tab</w:t>
      </w:r>
      <w:r w:rsidR="00CC0876" w:rsidRPr="00C20365">
        <w:rPr>
          <w:rFonts w:ascii="Arial" w:eastAsia="Arial" w:hAnsi="Arial" w:cs="Arial"/>
          <w:bCs w:val="0"/>
        </w:rPr>
        <w:t>ella – “Caratteristiche tecnico-cliniche</w:t>
      </w:r>
      <w:r w:rsidRPr="00C20365">
        <w:rPr>
          <w:rFonts w:ascii="Arial" w:eastAsia="Arial" w:hAnsi="Arial" w:cs="Arial"/>
          <w:bCs w:val="0"/>
        </w:rPr>
        <w:t xml:space="preserve"> minime”</w:t>
      </w:r>
      <w:bookmarkEnd w:id="1"/>
    </w:p>
    <w:p w:rsidR="00EE6F2D" w:rsidRDefault="00EE6F2D">
      <w:pPr>
        <w:pStyle w:val="Corpotesto"/>
        <w:rPr>
          <w:rFonts w:ascii="Trebuchet MS"/>
          <w:b/>
          <w:sz w:val="22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245"/>
      </w:tblGrid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2967A1" w:rsidRDefault="000E48EB" w:rsidP="002967A1">
            <w:pPr>
              <w:pStyle w:val="TableParagraph"/>
              <w:spacing w:before="3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CARATTERISTICA RICHIESTA</w:t>
            </w:r>
          </w:p>
        </w:tc>
        <w:tc>
          <w:tcPr>
            <w:tcW w:w="5245" w:type="dxa"/>
          </w:tcPr>
          <w:p w:rsidR="000E48EB" w:rsidRPr="002967A1" w:rsidRDefault="000E48EB" w:rsidP="002967A1">
            <w:pPr>
              <w:pStyle w:val="TableParagraph"/>
              <w:spacing w:before="3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CARATTERISTICA OFFERTA</w:t>
            </w: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2967A1" w:rsidRDefault="000E48EB" w:rsidP="002967A1">
            <w:pPr>
              <w:pStyle w:val="TableParagraph"/>
              <w:spacing w:before="3" w:line="240" w:lineRule="auto"/>
              <w:rPr>
                <w:b/>
                <w:sz w:val="18"/>
                <w:szCs w:val="18"/>
              </w:rPr>
            </w:pPr>
            <w:r w:rsidRPr="002967A1">
              <w:rPr>
                <w:b/>
                <w:sz w:val="18"/>
                <w:szCs w:val="18"/>
                <w:highlight w:val="yellow"/>
              </w:rPr>
              <w:t>ANGIOGRAFO</w:t>
            </w:r>
          </w:p>
        </w:tc>
        <w:tc>
          <w:tcPr>
            <w:tcW w:w="5245" w:type="dxa"/>
          </w:tcPr>
          <w:p w:rsidR="000E48EB" w:rsidRPr="002967A1" w:rsidRDefault="000E48EB" w:rsidP="002967A1">
            <w:pPr>
              <w:pStyle w:val="TableParagraph"/>
              <w:spacing w:before="3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 xml:space="preserve">Tensione massima in grafia/scopia ≥ 100 </w:t>
            </w:r>
            <w:proofErr w:type="spellStart"/>
            <w:r w:rsidRPr="005979F2">
              <w:rPr>
                <w:sz w:val="18"/>
                <w:szCs w:val="18"/>
              </w:rPr>
              <w:t>kV</w:t>
            </w:r>
            <w:proofErr w:type="spellEnd"/>
            <w:r w:rsidRPr="005979F2"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3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 xml:space="preserve">Corrente massima in grafia ≥ 800 </w:t>
            </w:r>
            <w:proofErr w:type="spellStart"/>
            <w:r w:rsidRPr="005979F2">
              <w:rPr>
                <w:sz w:val="18"/>
                <w:szCs w:val="18"/>
              </w:rPr>
              <w:t>mA</w:t>
            </w:r>
            <w:proofErr w:type="spellEnd"/>
            <w:r w:rsidRPr="005979F2"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 xml:space="preserve">Corrente massima in scopia pulsata ≥ 100 </w:t>
            </w:r>
            <w:proofErr w:type="spellStart"/>
            <w:r w:rsidRPr="005979F2">
              <w:rPr>
                <w:sz w:val="18"/>
                <w:szCs w:val="18"/>
              </w:rPr>
              <w:t>mA</w:t>
            </w:r>
            <w:proofErr w:type="spellEnd"/>
            <w:r w:rsidRPr="005979F2"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5"/>
        </w:trPr>
        <w:tc>
          <w:tcPr>
            <w:tcW w:w="5245" w:type="dxa"/>
            <w:tcBorders>
              <w:bottom w:val="single" w:sz="4" w:space="0" w:color="auto"/>
            </w:tcBorders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 xml:space="preserve">Controllo automatico dell'esposizione con tutte le </w:t>
            </w:r>
            <w:proofErr w:type="gramStart"/>
            <w:r w:rsidRPr="005979F2">
              <w:rPr>
                <w:sz w:val="18"/>
                <w:szCs w:val="18"/>
              </w:rPr>
              <w:t>modalità</w:t>
            </w:r>
            <w:proofErr w:type="gramEnd"/>
            <w:r w:rsidRPr="005979F2">
              <w:rPr>
                <w:sz w:val="18"/>
                <w:szCs w:val="18"/>
              </w:rPr>
              <w:t xml:space="preserve"> di ripresa.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  <w:tcBorders>
              <w:top w:val="single" w:sz="4" w:space="0" w:color="auto"/>
            </w:tcBorders>
          </w:tcPr>
          <w:p w:rsidR="000E48EB" w:rsidRPr="002967A1" w:rsidRDefault="000E48EB" w:rsidP="00DB0E79">
            <w:pPr>
              <w:pStyle w:val="TableParagraph"/>
              <w:spacing w:before="3" w:line="240" w:lineRule="auto"/>
              <w:rPr>
                <w:b/>
                <w:sz w:val="18"/>
                <w:szCs w:val="18"/>
              </w:rPr>
            </w:pPr>
            <w:r w:rsidRPr="002967A1">
              <w:rPr>
                <w:b/>
                <w:sz w:val="18"/>
                <w:szCs w:val="18"/>
                <w:highlight w:val="yellow"/>
              </w:rPr>
              <w:t xml:space="preserve">Sorgente radiogena. Caratteristiche da dichiarare, ove applicabile, con riferimento alle norme: IEC 60613, IEC 60336 e CEI </w:t>
            </w:r>
            <w:proofErr w:type="gramStart"/>
            <w:r w:rsidRPr="002967A1">
              <w:rPr>
                <w:b/>
                <w:sz w:val="18"/>
                <w:szCs w:val="18"/>
                <w:highlight w:val="yellow"/>
              </w:rPr>
              <w:t>60601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0E48EB" w:rsidRPr="002967A1" w:rsidRDefault="000E48EB" w:rsidP="000E48EB">
            <w:pPr>
              <w:pStyle w:val="TableParagraph"/>
              <w:spacing w:before="3" w:line="240" w:lineRule="auto"/>
              <w:ind w:left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Doppia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macchia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focale:</w:t>
            </w:r>
            <w:proofErr w:type="gramStart"/>
            <w:r w:rsidRPr="008978E6">
              <w:rPr>
                <w:sz w:val="18"/>
                <w:szCs w:val="18"/>
              </w:rPr>
              <w:t xml:space="preserve">  </w:t>
            </w:r>
            <w:proofErr w:type="gramEnd"/>
            <w:r w:rsidRPr="005979F2">
              <w:rPr>
                <w:sz w:val="18"/>
                <w:szCs w:val="18"/>
              </w:rPr>
              <w:t>dimensione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fuoco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più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piccolo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≤</w:t>
            </w:r>
            <w:r w:rsidRPr="008978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6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mm;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dimensione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fuoco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più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grande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&gt;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0,6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mm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≤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 xml:space="preserve">1,1 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 xml:space="preserve">Capacità termica anodica </w:t>
            </w:r>
            <w:r w:rsidRPr="008978E6">
              <w:rPr>
                <w:sz w:val="18"/>
                <w:szCs w:val="18"/>
              </w:rPr>
              <w:t xml:space="preserve">≥ 1.100 </w:t>
            </w:r>
            <w:proofErr w:type="spellStart"/>
            <w:r w:rsidRPr="008978E6">
              <w:rPr>
                <w:sz w:val="18"/>
                <w:szCs w:val="18"/>
              </w:rPr>
              <w:t>kHU</w:t>
            </w:r>
            <w:proofErr w:type="spellEnd"/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3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 xml:space="preserve">Dissipazione termica anodica </w:t>
            </w:r>
            <w:r w:rsidRPr="008978E6">
              <w:rPr>
                <w:sz w:val="18"/>
                <w:szCs w:val="18"/>
              </w:rPr>
              <w:t xml:space="preserve">≥ 450 </w:t>
            </w:r>
            <w:proofErr w:type="spellStart"/>
            <w:r w:rsidRPr="008978E6">
              <w:rPr>
                <w:sz w:val="18"/>
                <w:szCs w:val="18"/>
              </w:rPr>
              <w:t>kHU</w:t>
            </w:r>
            <w:proofErr w:type="spellEnd"/>
            <w:r w:rsidRPr="008978E6">
              <w:rPr>
                <w:sz w:val="18"/>
                <w:szCs w:val="18"/>
              </w:rPr>
              <w:t>/min.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5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 xml:space="preserve">Dissipazione termica del complesso radiogeno </w:t>
            </w:r>
            <w:r w:rsidRPr="008978E6">
              <w:rPr>
                <w:sz w:val="18"/>
                <w:szCs w:val="18"/>
              </w:rPr>
              <w:t xml:space="preserve">≥ 220 </w:t>
            </w:r>
            <w:proofErr w:type="spellStart"/>
            <w:r w:rsidRPr="008978E6">
              <w:rPr>
                <w:sz w:val="18"/>
                <w:szCs w:val="18"/>
              </w:rPr>
              <w:t>kHU</w:t>
            </w:r>
            <w:proofErr w:type="spellEnd"/>
            <w:r w:rsidRPr="008978E6">
              <w:rPr>
                <w:sz w:val="18"/>
                <w:szCs w:val="18"/>
              </w:rPr>
              <w:t>/min.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Sistema di collimazione del fascio a campi multipli (es. quadrato, rettangolare). </w:t>
            </w:r>
            <w:proofErr w:type="gramStart"/>
            <w:r w:rsidRPr="008978E6">
              <w:rPr>
                <w:sz w:val="18"/>
                <w:szCs w:val="18"/>
              </w:rPr>
              <w:t>Posiziona</w:t>
            </w:r>
            <w:r>
              <w:rPr>
                <w:sz w:val="18"/>
                <w:szCs w:val="18"/>
              </w:rPr>
              <w:t>m</w:t>
            </w:r>
            <w:r w:rsidRPr="008978E6">
              <w:rPr>
                <w:sz w:val="18"/>
                <w:szCs w:val="18"/>
              </w:rPr>
              <w:t>ento</w:t>
            </w:r>
            <w:proofErr w:type="gramEnd"/>
            <w:r w:rsidRPr="008978E6">
              <w:rPr>
                <w:sz w:val="18"/>
                <w:szCs w:val="18"/>
              </w:rPr>
              <w:t xml:space="preserve"> del collimatore </w:t>
            </w:r>
            <w:r w:rsidRPr="005979F2">
              <w:rPr>
                <w:sz w:val="18"/>
                <w:szCs w:val="18"/>
              </w:rPr>
              <w:t>sull’ultima immagine di scopia senza emissione di raggi X.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proofErr w:type="gramStart"/>
            <w:r w:rsidRPr="005979F2">
              <w:rPr>
                <w:sz w:val="18"/>
                <w:szCs w:val="18"/>
              </w:rPr>
              <w:t>Dispositivi di sicurezza con allarme per surriscaldamento del complesso radiogeno (tubo RX e guaina).</w:t>
            </w:r>
            <w:proofErr w:type="gramEnd"/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3"/>
        </w:trPr>
        <w:tc>
          <w:tcPr>
            <w:tcW w:w="5245" w:type="dxa"/>
          </w:tcPr>
          <w:p w:rsidR="000E48EB" w:rsidRPr="002967A1" w:rsidRDefault="000E48EB" w:rsidP="002967A1">
            <w:pPr>
              <w:pStyle w:val="TableParagraph"/>
              <w:spacing w:before="3" w:line="240" w:lineRule="auto"/>
              <w:rPr>
                <w:b/>
                <w:sz w:val="18"/>
                <w:szCs w:val="18"/>
              </w:rPr>
            </w:pPr>
            <w:r w:rsidRPr="002967A1">
              <w:rPr>
                <w:b/>
                <w:sz w:val="18"/>
                <w:szCs w:val="18"/>
                <w:highlight w:val="yellow"/>
              </w:rPr>
              <w:t xml:space="preserve">Stativo </w:t>
            </w:r>
            <w:proofErr w:type="spellStart"/>
            <w:r w:rsidRPr="002967A1">
              <w:rPr>
                <w:b/>
                <w:sz w:val="18"/>
                <w:szCs w:val="18"/>
                <w:highlight w:val="yellow"/>
              </w:rPr>
              <w:t>monoplanare</w:t>
            </w:r>
            <w:proofErr w:type="spellEnd"/>
            <w:r w:rsidRPr="002967A1">
              <w:rPr>
                <w:b/>
                <w:sz w:val="18"/>
                <w:szCs w:val="18"/>
                <w:highlight w:val="yellow"/>
              </w:rPr>
              <w:t xml:space="preserve"> multidirezionale ad arco a C </w:t>
            </w:r>
            <w:proofErr w:type="spellStart"/>
            <w:r w:rsidRPr="002967A1">
              <w:rPr>
                <w:b/>
                <w:sz w:val="18"/>
                <w:szCs w:val="18"/>
                <w:highlight w:val="yellow"/>
              </w:rPr>
              <w:t>isocentrico</w:t>
            </w:r>
            <w:proofErr w:type="spellEnd"/>
          </w:p>
        </w:tc>
        <w:tc>
          <w:tcPr>
            <w:tcW w:w="5245" w:type="dxa"/>
          </w:tcPr>
          <w:p w:rsidR="000E48EB" w:rsidRPr="002967A1" w:rsidRDefault="000E48EB" w:rsidP="000E48EB">
            <w:pPr>
              <w:pStyle w:val="TableParagraph"/>
              <w:spacing w:before="3" w:line="240" w:lineRule="auto"/>
              <w:ind w:left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E48EB" w:rsidRPr="005979F2" w:rsidTr="000E48EB">
        <w:trPr>
          <w:trHeight w:val="193"/>
        </w:trPr>
        <w:tc>
          <w:tcPr>
            <w:tcW w:w="5245" w:type="dxa"/>
          </w:tcPr>
          <w:p w:rsidR="000E48EB" w:rsidRPr="005979F2" w:rsidRDefault="000E48EB" w:rsidP="00DB0E79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Installazione a soffitto.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5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Escursione complessiva nelle rotazioni RAO/LAO con arco in posizione di testa ≥ 210°.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Escursione complessiva nelle rotazioni RAO/LAO con a</w:t>
            </w:r>
            <w:r>
              <w:rPr>
                <w:sz w:val="18"/>
                <w:szCs w:val="18"/>
              </w:rPr>
              <w:t>rco in posizione di laterale ≥ 10</w:t>
            </w:r>
            <w:r w:rsidRPr="005979F2">
              <w:rPr>
                <w:sz w:val="18"/>
                <w:szCs w:val="18"/>
              </w:rPr>
              <w:t>0°.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Velocità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massima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proofErr w:type="gramStart"/>
            <w:r w:rsidRPr="008978E6">
              <w:rPr>
                <w:sz w:val="18"/>
                <w:szCs w:val="18"/>
              </w:rPr>
              <w:t xml:space="preserve">  </w:t>
            </w:r>
            <w:proofErr w:type="gramEnd"/>
            <w:r w:rsidRPr="005979F2">
              <w:rPr>
                <w:sz w:val="18"/>
                <w:szCs w:val="18"/>
              </w:rPr>
              <w:t>rotazione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posizionamento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con</w:t>
            </w:r>
            <w:r w:rsidRPr="008978E6">
              <w:rPr>
                <w:sz w:val="18"/>
                <w:szCs w:val="18"/>
              </w:rPr>
              <w:t xml:space="preserve">  </w:t>
            </w:r>
            <w:r w:rsidRPr="005979F2">
              <w:rPr>
                <w:sz w:val="18"/>
                <w:szCs w:val="18"/>
              </w:rPr>
              <w:t>arco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in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posizione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testa.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Nella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CRA/CAU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≥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5°/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s.</w:t>
            </w:r>
            <w:r w:rsidRPr="008978E6">
              <w:rPr>
                <w:sz w:val="18"/>
                <w:szCs w:val="18"/>
              </w:rPr>
              <w:t xml:space="preserve"> </w:t>
            </w:r>
            <w:proofErr w:type="gramStart"/>
            <w:r w:rsidRPr="005979F2">
              <w:rPr>
                <w:sz w:val="18"/>
                <w:szCs w:val="18"/>
              </w:rPr>
              <w:t>Nella</w:t>
            </w:r>
            <w:r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RAO</w:t>
            </w:r>
            <w:proofErr w:type="gramEnd"/>
            <w:r w:rsidRPr="005979F2">
              <w:rPr>
                <w:sz w:val="18"/>
                <w:szCs w:val="18"/>
              </w:rPr>
              <w:t>/LAO ≥ di 10°/s.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proofErr w:type="gramStart"/>
            <w:r w:rsidRPr="005979F2">
              <w:rPr>
                <w:sz w:val="18"/>
                <w:szCs w:val="18"/>
              </w:rPr>
              <w:t>Profondità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utile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dell'arco,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misurata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come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distanza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tra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il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centro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del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fascio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radiogeno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(lungo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il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suo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asse)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l'arco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r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sospensione, non infer</w:t>
            </w:r>
            <w:proofErr w:type="gramEnd"/>
            <w:r w:rsidRPr="005979F2">
              <w:rPr>
                <w:sz w:val="18"/>
                <w:szCs w:val="18"/>
              </w:rPr>
              <w:t>iore a 80 cm.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 xml:space="preserve">Distanza fuoco - </w:t>
            </w:r>
            <w:proofErr w:type="spellStart"/>
            <w:r w:rsidRPr="005979F2">
              <w:rPr>
                <w:sz w:val="18"/>
                <w:szCs w:val="18"/>
              </w:rPr>
              <w:t>detettore</w:t>
            </w:r>
            <w:proofErr w:type="spellEnd"/>
            <w:r w:rsidRPr="005979F2">
              <w:rPr>
                <w:sz w:val="18"/>
                <w:szCs w:val="18"/>
              </w:rPr>
              <w:t xml:space="preserve"> di tipo variabile (valore minimo ≤ 95 cm; </w:t>
            </w:r>
            <w:proofErr w:type="gramStart"/>
            <w:r w:rsidRPr="005979F2">
              <w:rPr>
                <w:sz w:val="18"/>
                <w:szCs w:val="18"/>
              </w:rPr>
              <w:t>valore</w:t>
            </w:r>
            <w:proofErr w:type="gramEnd"/>
            <w:r w:rsidRPr="005979F2">
              <w:rPr>
                <w:sz w:val="18"/>
                <w:szCs w:val="18"/>
              </w:rPr>
              <w:t xml:space="preserve"> massimo ≥115 cm).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Sistema di protezione anticollisione.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2967A1" w:rsidRDefault="000E48EB" w:rsidP="00DB0E79">
            <w:pPr>
              <w:pStyle w:val="TableParagraph"/>
              <w:spacing w:before="3" w:line="240" w:lineRule="auto"/>
              <w:rPr>
                <w:b/>
                <w:sz w:val="18"/>
                <w:szCs w:val="18"/>
              </w:rPr>
            </w:pPr>
            <w:r w:rsidRPr="002967A1">
              <w:rPr>
                <w:b/>
                <w:sz w:val="18"/>
                <w:szCs w:val="18"/>
                <w:highlight w:val="yellow"/>
              </w:rPr>
              <w:t>Sistema di formazione e gestione dell'immagine</w:t>
            </w:r>
          </w:p>
        </w:tc>
        <w:tc>
          <w:tcPr>
            <w:tcW w:w="5245" w:type="dxa"/>
          </w:tcPr>
          <w:p w:rsidR="000E48EB" w:rsidRPr="002967A1" w:rsidRDefault="000E48EB" w:rsidP="000E48EB">
            <w:pPr>
              <w:pStyle w:val="TableParagraph"/>
              <w:spacing w:before="3" w:line="240" w:lineRule="auto"/>
              <w:ind w:left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proofErr w:type="spellStart"/>
            <w:r w:rsidRPr="005979F2">
              <w:rPr>
                <w:sz w:val="18"/>
                <w:szCs w:val="18"/>
              </w:rPr>
              <w:t>Detettore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digitale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pannello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piatto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con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area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attiva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acquisizione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812533">
              <w:rPr>
                <w:sz w:val="18"/>
                <w:szCs w:val="18"/>
              </w:rPr>
              <w:t>maggiore di 28x38</w:t>
            </w:r>
            <w:proofErr w:type="gramStart"/>
            <w:r w:rsidRPr="00812533">
              <w:rPr>
                <w:sz w:val="18"/>
                <w:szCs w:val="18"/>
              </w:rPr>
              <w:t xml:space="preserve">  </w:t>
            </w:r>
            <w:proofErr w:type="gramEnd"/>
            <w:r w:rsidRPr="00812533">
              <w:rPr>
                <w:sz w:val="18"/>
                <w:szCs w:val="18"/>
              </w:rPr>
              <w:t>cm2.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56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proofErr w:type="gramStart"/>
            <w:r w:rsidRPr="005979F2">
              <w:rPr>
                <w:sz w:val="18"/>
                <w:szCs w:val="18"/>
              </w:rPr>
              <w:t xml:space="preserve">Griglia </w:t>
            </w:r>
            <w:proofErr w:type="spellStart"/>
            <w:r w:rsidRPr="005979F2">
              <w:rPr>
                <w:sz w:val="18"/>
                <w:szCs w:val="18"/>
              </w:rPr>
              <w:t>antidiffusione</w:t>
            </w:r>
            <w:proofErr w:type="spellEnd"/>
            <w:r w:rsidRPr="005979F2">
              <w:rPr>
                <w:sz w:val="18"/>
                <w:szCs w:val="18"/>
              </w:rPr>
              <w:t xml:space="preserve"> rimovibile senza bisogno di </w:t>
            </w:r>
            <w:proofErr w:type="spellStart"/>
            <w:r w:rsidRPr="005979F2">
              <w:rPr>
                <w:sz w:val="18"/>
                <w:szCs w:val="18"/>
              </w:rPr>
              <w:t>ricalibrazione</w:t>
            </w:r>
            <w:proofErr w:type="spellEnd"/>
            <w:r w:rsidRPr="005979F2">
              <w:rPr>
                <w:sz w:val="18"/>
                <w:szCs w:val="18"/>
              </w:rPr>
              <w:t xml:space="preserve"> e senza intervento del tecnico della ditta.</w:t>
            </w:r>
            <w:proofErr w:type="gramEnd"/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Capacità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memorizzazione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≥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50.000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immagini,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con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matrice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1024x1024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pixel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a</w:t>
            </w:r>
            <w:r w:rsidRPr="008978E6">
              <w:rPr>
                <w:sz w:val="18"/>
                <w:szCs w:val="18"/>
              </w:rPr>
              <w:t xml:space="preserve"> </w:t>
            </w:r>
            <w:proofErr w:type="gramStart"/>
            <w:r w:rsidRPr="005979F2">
              <w:rPr>
                <w:sz w:val="18"/>
                <w:szCs w:val="18"/>
              </w:rPr>
              <w:t>12</w:t>
            </w:r>
            <w:proofErr w:type="gramEnd"/>
            <w:r w:rsidRPr="008978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bit.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275"/>
        </w:trPr>
        <w:tc>
          <w:tcPr>
            <w:tcW w:w="5245" w:type="dxa"/>
          </w:tcPr>
          <w:p w:rsidR="000E48EB" w:rsidRPr="002967A1" w:rsidRDefault="000E48EB" w:rsidP="00023100">
            <w:pPr>
              <w:pStyle w:val="TableParagraph"/>
              <w:spacing w:before="3" w:line="240" w:lineRule="auto"/>
              <w:rPr>
                <w:b/>
                <w:sz w:val="18"/>
                <w:szCs w:val="18"/>
              </w:rPr>
            </w:pPr>
            <w:r w:rsidRPr="002967A1">
              <w:rPr>
                <w:b/>
                <w:sz w:val="18"/>
                <w:szCs w:val="18"/>
                <w:highlight w:val="yellow"/>
              </w:rPr>
              <w:t>Attrezzature in sala esame</w:t>
            </w:r>
          </w:p>
        </w:tc>
        <w:tc>
          <w:tcPr>
            <w:tcW w:w="5245" w:type="dxa"/>
          </w:tcPr>
          <w:p w:rsidR="000E48EB" w:rsidRPr="002967A1" w:rsidRDefault="000E48EB" w:rsidP="000E48EB">
            <w:pPr>
              <w:pStyle w:val="TableParagraph"/>
              <w:spacing w:before="3" w:line="240" w:lineRule="auto"/>
              <w:ind w:left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E48EB" w:rsidRPr="005979F2" w:rsidTr="000E48EB">
        <w:trPr>
          <w:trHeight w:val="587"/>
        </w:trPr>
        <w:tc>
          <w:tcPr>
            <w:tcW w:w="5245" w:type="dxa"/>
          </w:tcPr>
          <w:p w:rsidR="000E48EB" w:rsidRPr="0038127A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Sospensione pensile e culla comprensiva di: </w:t>
            </w:r>
          </w:p>
          <w:p w:rsidR="000E48EB" w:rsidRPr="008978E6" w:rsidRDefault="000E48EB" w:rsidP="008978E6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 xml:space="preserve">n. 2 </w:t>
            </w:r>
            <w:r w:rsidRPr="008978E6">
              <w:rPr>
                <w:sz w:val="18"/>
                <w:szCs w:val="18"/>
              </w:rPr>
              <w:t xml:space="preserve">monitor a schermo piatto di tipo </w:t>
            </w:r>
            <w:proofErr w:type="gramStart"/>
            <w:r w:rsidRPr="008978E6">
              <w:rPr>
                <w:sz w:val="18"/>
                <w:szCs w:val="18"/>
              </w:rPr>
              <w:t>medicale</w:t>
            </w:r>
            <w:proofErr w:type="gramEnd"/>
            <w:r w:rsidRPr="008978E6">
              <w:rPr>
                <w:sz w:val="18"/>
                <w:szCs w:val="18"/>
              </w:rPr>
              <w:t xml:space="preserve"> di almeno 19" per visualizzare informazioni provenienti dalla console di comando, dalla workstation di post-elaborazione 3D e/</w:t>
            </w:r>
            <w:r>
              <w:rPr>
                <w:sz w:val="18"/>
                <w:szCs w:val="18"/>
              </w:rPr>
              <w:t>o dal PACS, e con la possibilità di acquisire immagini/dati da altre modalità (es.: immagini ecografiche, OTC, FFR, ecc.)</w:t>
            </w:r>
            <w:r w:rsidRPr="008978E6">
              <w:rPr>
                <w:sz w:val="18"/>
                <w:szCs w:val="18"/>
              </w:rPr>
              <w:t xml:space="preserve"> </w:t>
            </w:r>
          </w:p>
          <w:p w:rsidR="000E48EB" w:rsidRPr="005979F2" w:rsidRDefault="000E48EB" w:rsidP="00D37799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>b) n. 2 monitor monocromatici per immagini radiologiche;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3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Risoluzione monitor sala esame ≥ 1280x1024.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2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proofErr w:type="gramStart"/>
            <w:r w:rsidRPr="008978E6">
              <w:rPr>
                <w:sz w:val="18"/>
                <w:szCs w:val="18"/>
              </w:rPr>
              <w:t xml:space="preserve">Visualizzazione numerica della dose istantanea e cumulativa erogata al paziente sul monitor in sala esame (IEC </w:t>
            </w:r>
            <w:r w:rsidRPr="005979F2">
              <w:rPr>
                <w:sz w:val="18"/>
                <w:szCs w:val="18"/>
              </w:rPr>
              <w:t>60601-2-43).</w:t>
            </w:r>
            <w:proofErr w:type="gramEnd"/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2"/>
        </w:trPr>
        <w:tc>
          <w:tcPr>
            <w:tcW w:w="5245" w:type="dxa"/>
          </w:tcPr>
          <w:p w:rsidR="000E48EB" w:rsidRPr="002967A1" w:rsidRDefault="000E48EB" w:rsidP="006F353A">
            <w:pPr>
              <w:pStyle w:val="TableParagraph"/>
              <w:spacing w:before="3" w:line="240" w:lineRule="auto"/>
              <w:rPr>
                <w:b/>
                <w:sz w:val="18"/>
                <w:szCs w:val="18"/>
              </w:rPr>
            </w:pPr>
            <w:r w:rsidRPr="002967A1">
              <w:rPr>
                <w:b/>
                <w:sz w:val="18"/>
                <w:szCs w:val="18"/>
                <w:highlight w:val="yellow"/>
              </w:rPr>
              <w:t xml:space="preserve">Conformità allo standard DICOM 3.0 </w:t>
            </w:r>
            <w:proofErr w:type="gramStart"/>
            <w:r w:rsidRPr="002967A1">
              <w:rPr>
                <w:b/>
                <w:sz w:val="18"/>
                <w:szCs w:val="18"/>
                <w:highlight w:val="yellow"/>
              </w:rPr>
              <w:t>compreso dei servizi</w:t>
            </w:r>
            <w:proofErr w:type="gramEnd"/>
          </w:p>
        </w:tc>
        <w:tc>
          <w:tcPr>
            <w:tcW w:w="5245" w:type="dxa"/>
          </w:tcPr>
          <w:p w:rsidR="000E48EB" w:rsidRPr="002967A1" w:rsidRDefault="000E48EB" w:rsidP="000E48EB">
            <w:pPr>
              <w:pStyle w:val="TableParagraph"/>
              <w:spacing w:before="3" w:line="240" w:lineRule="auto"/>
              <w:ind w:left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E48EB" w:rsidRPr="005979F2" w:rsidTr="000E48EB">
        <w:trPr>
          <w:trHeight w:val="392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8978E6">
              <w:rPr>
                <w:sz w:val="18"/>
                <w:szCs w:val="18"/>
              </w:rPr>
              <w:t>Get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worklist</w:t>
            </w:r>
            <w:proofErr w:type="spellEnd"/>
            <w:r w:rsidRPr="008978E6">
              <w:rPr>
                <w:sz w:val="18"/>
                <w:szCs w:val="18"/>
              </w:rPr>
              <w:t xml:space="preserve">, </w:t>
            </w:r>
            <w:proofErr w:type="spellStart"/>
            <w:r w:rsidRPr="008978E6">
              <w:rPr>
                <w:sz w:val="18"/>
                <w:szCs w:val="18"/>
              </w:rPr>
              <w:t>storage</w:t>
            </w:r>
            <w:proofErr w:type="spellEnd"/>
            <w:r w:rsidRPr="008978E6">
              <w:rPr>
                <w:sz w:val="18"/>
                <w:szCs w:val="18"/>
              </w:rPr>
              <w:t xml:space="preserve"> (</w:t>
            </w:r>
            <w:proofErr w:type="spellStart"/>
            <w:r w:rsidRPr="008978E6">
              <w:rPr>
                <w:sz w:val="18"/>
                <w:szCs w:val="18"/>
              </w:rPr>
              <w:t>send</w:t>
            </w:r>
            <w:proofErr w:type="spellEnd"/>
            <w:r w:rsidRPr="008978E6">
              <w:rPr>
                <w:sz w:val="18"/>
                <w:szCs w:val="18"/>
              </w:rPr>
              <w:t xml:space="preserve">), </w:t>
            </w:r>
            <w:proofErr w:type="spellStart"/>
            <w:r w:rsidRPr="008978E6">
              <w:rPr>
                <w:sz w:val="18"/>
                <w:szCs w:val="18"/>
              </w:rPr>
              <w:t>storage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commitment</w:t>
            </w:r>
            <w:proofErr w:type="spellEnd"/>
            <w:r w:rsidRPr="008978E6">
              <w:rPr>
                <w:sz w:val="18"/>
                <w:szCs w:val="18"/>
              </w:rPr>
              <w:t xml:space="preserve"> (SC), </w:t>
            </w:r>
            <w:proofErr w:type="spellStart"/>
            <w:r w:rsidRPr="008978E6">
              <w:rPr>
                <w:sz w:val="18"/>
                <w:szCs w:val="18"/>
              </w:rPr>
              <w:t>modality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performed</w:t>
            </w:r>
            <w:proofErr w:type="spellEnd"/>
            <w:r w:rsidRPr="008978E6">
              <w:rPr>
                <w:sz w:val="18"/>
                <w:szCs w:val="18"/>
              </w:rPr>
              <w:t xml:space="preserve"> procedure </w:t>
            </w:r>
            <w:proofErr w:type="spellStart"/>
            <w:r w:rsidRPr="008978E6">
              <w:rPr>
                <w:sz w:val="18"/>
                <w:szCs w:val="18"/>
              </w:rPr>
              <w:t>step</w:t>
            </w:r>
            <w:proofErr w:type="spellEnd"/>
            <w:r w:rsidRPr="008978E6">
              <w:rPr>
                <w:sz w:val="18"/>
                <w:szCs w:val="18"/>
              </w:rPr>
              <w:t xml:space="preserve"> (MPPS) e </w:t>
            </w:r>
            <w:proofErr w:type="spellStart"/>
            <w:r w:rsidRPr="008978E6">
              <w:rPr>
                <w:sz w:val="18"/>
                <w:szCs w:val="18"/>
              </w:rPr>
              <w:t>Radiation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 xml:space="preserve">Dose </w:t>
            </w:r>
            <w:proofErr w:type="spellStart"/>
            <w:r w:rsidRPr="005979F2">
              <w:rPr>
                <w:sz w:val="18"/>
                <w:szCs w:val="18"/>
              </w:rPr>
              <w:t>Structured</w:t>
            </w:r>
            <w:proofErr w:type="spellEnd"/>
            <w:r w:rsidRPr="005979F2">
              <w:rPr>
                <w:sz w:val="18"/>
                <w:szCs w:val="18"/>
              </w:rPr>
              <w:t xml:space="preserve"> Report.</w:t>
            </w:r>
            <w:proofErr w:type="gramEnd"/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</w:tcPr>
          <w:p w:rsidR="000E48EB" w:rsidRPr="002967A1" w:rsidRDefault="000E48EB" w:rsidP="002967A1">
            <w:pPr>
              <w:pStyle w:val="TableParagraph"/>
              <w:spacing w:before="3" w:line="240" w:lineRule="auto"/>
              <w:rPr>
                <w:b/>
                <w:sz w:val="18"/>
                <w:szCs w:val="18"/>
              </w:rPr>
            </w:pPr>
            <w:r w:rsidRPr="002967A1">
              <w:rPr>
                <w:b/>
                <w:sz w:val="18"/>
                <w:szCs w:val="18"/>
                <w:highlight w:val="yellow"/>
              </w:rPr>
              <w:t>Tecniche di esame ed elaborazione delle immagini</w:t>
            </w:r>
          </w:p>
        </w:tc>
        <w:tc>
          <w:tcPr>
            <w:tcW w:w="5245" w:type="dxa"/>
          </w:tcPr>
          <w:p w:rsidR="000E48EB" w:rsidRPr="002967A1" w:rsidRDefault="000E48EB" w:rsidP="000E48EB">
            <w:pPr>
              <w:pStyle w:val="TableParagraph"/>
              <w:spacing w:before="3" w:line="240" w:lineRule="auto"/>
              <w:ind w:left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>Tecniche di esposizione tipo: DSA (</w:t>
            </w:r>
            <w:proofErr w:type="spellStart"/>
            <w:r w:rsidRPr="008978E6">
              <w:rPr>
                <w:sz w:val="18"/>
                <w:szCs w:val="18"/>
              </w:rPr>
              <w:t>digital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subtraction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angiography</w:t>
            </w:r>
            <w:proofErr w:type="spellEnd"/>
            <w:r w:rsidRPr="008978E6">
              <w:rPr>
                <w:sz w:val="18"/>
                <w:szCs w:val="18"/>
              </w:rPr>
              <w:t>), DA (</w:t>
            </w:r>
            <w:proofErr w:type="spellStart"/>
            <w:r w:rsidRPr="008978E6">
              <w:rPr>
                <w:sz w:val="18"/>
                <w:szCs w:val="18"/>
              </w:rPr>
              <w:t>digital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angiography</w:t>
            </w:r>
            <w:proofErr w:type="spellEnd"/>
            <w:r w:rsidRPr="008978E6">
              <w:rPr>
                <w:sz w:val="18"/>
                <w:szCs w:val="18"/>
              </w:rPr>
              <w:t xml:space="preserve">), singola esposizione, </w:t>
            </w:r>
            <w:proofErr w:type="gramStart"/>
            <w:r w:rsidRPr="005979F2">
              <w:rPr>
                <w:sz w:val="18"/>
                <w:szCs w:val="18"/>
              </w:rPr>
              <w:t>road</w:t>
            </w:r>
            <w:proofErr w:type="gramEnd"/>
            <w:r w:rsidRPr="005979F2">
              <w:rPr>
                <w:sz w:val="18"/>
                <w:szCs w:val="18"/>
              </w:rPr>
              <w:t xml:space="preserve"> </w:t>
            </w:r>
            <w:proofErr w:type="spellStart"/>
            <w:r w:rsidRPr="005979F2">
              <w:rPr>
                <w:sz w:val="18"/>
                <w:szCs w:val="18"/>
              </w:rPr>
              <w:t>mapping</w:t>
            </w:r>
            <w:proofErr w:type="spellEnd"/>
            <w:r w:rsidRPr="005979F2">
              <w:rPr>
                <w:sz w:val="18"/>
                <w:szCs w:val="18"/>
              </w:rPr>
              <w:t xml:space="preserve"> 2D con maschera live e con maschera da </w:t>
            </w:r>
            <w:proofErr w:type="spellStart"/>
            <w:r w:rsidRPr="005979F2">
              <w:rPr>
                <w:sz w:val="18"/>
                <w:szCs w:val="18"/>
              </w:rPr>
              <w:t>run</w:t>
            </w:r>
            <w:proofErr w:type="spellEnd"/>
            <w:r w:rsidRPr="005979F2">
              <w:rPr>
                <w:sz w:val="18"/>
                <w:szCs w:val="18"/>
              </w:rPr>
              <w:t xml:space="preserve"> in acquisizione precedente.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Cadenza di acquisizione immagini (con matrice di 1024x1024 pixel a </w:t>
            </w:r>
            <w:proofErr w:type="gramStart"/>
            <w:r w:rsidRPr="008978E6">
              <w:rPr>
                <w:sz w:val="18"/>
                <w:szCs w:val="18"/>
              </w:rPr>
              <w:t>12</w:t>
            </w:r>
            <w:proofErr w:type="gramEnd"/>
            <w:r w:rsidRPr="008978E6">
              <w:rPr>
                <w:sz w:val="18"/>
                <w:szCs w:val="18"/>
              </w:rPr>
              <w:t xml:space="preserve"> bit) in scopia pulsata: valore massimo ≥ 30</w:t>
            </w:r>
            <w:r>
              <w:rPr>
                <w:sz w:val="18"/>
                <w:szCs w:val="18"/>
              </w:rPr>
              <w:t>p/</w:t>
            </w:r>
            <w:r w:rsidRPr="005979F2">
              <w:rPr>
                <w:sz w:val="18"/>
                <w:szCs w:val="18"/>
              </w:rPr>
              <w:t>sec.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2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Cadenza di acquisizione immagini (con matrice di 1024x1024 pixel a </w:t>
            </w:r>
            <w:proofErr w:type="gramStart"/>
            <w:r w:rsidRPr="008978E6">
              <w:rPr>
                <w:sz w:val="18"/>
                <w:szCs w:val="18"/>
              </w:rPr>
              <w:t>12</w:t>
            </w:r>
            <w:proofErr w:type="gramEnd"/>
            <w:r w:rsidRPr="008978E6">
              <w:rPr>
                <w:sz w:val="18"/>
                <w:szCs w:val="18"/>
              </w:rPr>
              <w:t xml:space="preserve"> bit) in fluorografia: valore massimo ≥ 30</w:t>
            </w:r>
            <w:r w:rsidRPr="005979F2">
              <w:rPr>
                <w:sz w:val="18"/>
                <w:szCs w:val="18"/>
              </w:rPr>
              <w:t>fr/sec.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Acquisizione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in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scopia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(con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matrice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1024x1024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pixel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a</w:t>
            </w:r>
            <w:r w:rsidRPr="008978E6">
              <w:rPr>
                <w:sz w:val="18"/>
                <w:szCs w:val="18"/>
              </w:rPr>
              <w:t xml:space="preserve"> </w:t>
            </w:r>
            <w:proofErr w:type="gramStart"/>
            <w:r w:rsidRPr="005979F2">
              <w:rPr>
                <w:sz w:val="18"/>
                <w:szCs w:val="18"/>
              </w:rPr>
              <w:t>12</w:t>
            </w:r>
            <w:proofErr w:type="gramEnd"/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bit):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last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image</w:t>
            </w:r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5979F2">
              <w:rPr>
                <w:sz w:val="18"/>
                <w:szCs w:val="18"/>
              </w:rPr>
              <w:t>hold</w:t>
            </w:r>
            <w:proofErr w:type="spellEnd"/>
            <w:r w:rsidRPr="005979F2">
              <w:rPr>
                <w:sz w:val="18"/>
                <w:szCs w:val="18"/>
              </w:rPr>
              <w:t>,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registrazione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scopia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con</w:t>
            </w:r>
            <w:r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sequenze di almeno 15 sec con cadenza di 30 p/sec.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Studi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coronarici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con: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misura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del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diametro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un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segmento</w:t>
            </w:r>
            <w:r w:rsidRPr="008978E6">
              <w:rPr>
                <w:sz w:val="18"/>
                <w:szCs w:val="18"/>
              </w:rPr>
              <w:t xml:space="preserve"> </w:t>
            </w:r>
            <w:proofErr w:type="gramStart"/>
            <w:r w:rsidRPr="005979F2">
              <w:rPr>
                <w:sz w:val="18"/>
                <w:szCs w:val="18"/>
              </w:rPr>
              <w:t>del</w:t>
            </w:r>
            <w:proofErr w:type="gramEnd"/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vaso;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determinazione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dell'area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una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sezione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della percentuale di stenosi; procedure di calibrazione automatica; comandi a bordo tavolo.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Analisi vascolare con: </w:t>
            </w:r>
            <w:proofErr w:type="spellStart"/>
            <w:r w:rsidRPr="008978E6">
              <w:rPr>
                <w:sz w:val="18"/>
                <w:szCs w:val="18"/>
              </w:rPr>
              <w:t>detezione</w:t>
            </w:r>
            <w:proofErr w:type="spellEnd"/>
            <w:r w:rsidRPr="008978E6">
              <w:rPr>
                <w:sz w:val="18"/>
                <w:szCs w:val="18"/>
              </w:rPr>
              <w:t xml:space="preserve"> automatica del contorno dei vasi; calcolo del grado di stenosi; </w:t>
            </w:r>
            <w:proofErr w:type="gramStart"/>
            <w:r w:rsidRPr="008978E6">
              <w:rPr>
                <w:sz w:val="18"/>
                <w:szCs w:val="18"/>
              </w:rPr>
              <w:t>calcolo</w:t>
            </w:r>
            <w:proofErr w:type="gramEnd"/>
            <w:r w:rsidRPr="008978E6">
              <w:rPr>
                <w:sz w:val="18"/>
                <w:szCs w:val="18"/>
              </w:rPr>
              <w:t xml:space="preserve"> del diametro dei vasi; calcolo delle lunghezze; procedure di calibrazione automatica; comandi a bordo tavolo.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585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Studio ventricolare con: delineazione automatica </w:t>
            </w:r>
            <w:proofErr w:type="gramStart"/>
            <w:r w:rsidRPr="008978E6">
              <w:rPr>
                <w:sz w:val="18"/>
                <w:szCs w:val="18"/>
              </w:rPr>
              <w:t>dei</w:t>
            </w:r>
            <w:proofErr w:type="gramEnd"/>
            <w:r w:rsidRPr="008978E6">
              <w:rPr>
                <w:sz w:val="18"/>
                <w:szCs w:val="18"/>
              </w:rPr>
              <w:t xml:space="preserve"> contorno del ventricolo sinistro; calcolo volumi; frazione di eiezione; output cardiaco; </w:t>
            </w:r>
            <w:proofErr w:type="spellStart"/>
            <w:r w:rsidRPr="008978E6">
              <w:rPr>
                <w:sz w:val="18"/>
                <w:szCs w:val="18"/>
              </w:rPr>
              <w:t>regional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wall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motion</w:t>
            </w:r>
            <w:proofErr w:type="spellEnd"/>
            <w:r w:rsidRPr="008978E6">
              <w:rPr>
                <w:sz w:val="18"/>
                <w:szCs w:val="18"/>
              </w:rPr>
              <w:t xml:space="preserve">; </w:t>
            </w:r>
            <w:proofErr w:type="spellStart"/>
            <w:r w:rsidRPr="008978E6">
              <w:rPr>
                <w:sz w:val="18"/>
                <w:szCs w:val="18"/>
              </w:rPr>
              <w:t>centerline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wall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motion</w:t>
            </w:r>
            <w:proofErr w:type="spellEnd"/>
            <w:r w:rsidRPr="008978E6">
              <w:rPr>
                <w:sz w:val="18"/>
                <w:szCs w:val="18"/>
              </w:rPr>
              <w:t xml:space="preserve">; </w:t>
            </w:r>
            <w:proofErr w:type="spellStart"/>
            <w:r w:rsidRPr="008978E6">
              <w:rPr>
                <w:sz w:val="18"/>
                <w:szCs w:val="18"/>
              </w:rPr>
              <w:t>slager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wall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motion</w:t>
            </w:r>
            <w:proofErr w:type="spellEnd"/>
            <w:r w:rsidRPr="008978E6">
              <w:rPr>
                <w:sz w:val="18"/>
                <w:szCs w:val="18"/>
              </w:rPr>
              <w:t>; procedure di calibrazione automatica.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Elaborazione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delle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immagini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che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preveda: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la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possibilità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inserire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annotazioni,</w:t>
            </w:r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5979F2">
              <w:rPr>
                <w:sz w:val="18"/>
                <w:szCs w:val="18"/>
              </w:rPr>
              <w:t>contrast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and</w:t>
            </w:r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5979F2">
              <w:rPr>
                <w:sz w:val="18"/>
                <w:szCs w:val="18"/>
              </w:rPr>
              <w:t>brightness</w:t>
            </w:r>
            <w:proofErr w:type="spellEnd"/>
            <w:r w:rsidRPr="005979F2">
              <w:rPr>
                <w:sz w:val="18"/>
                <w:szCs w:val="18"/>
              </w:rPr>
              <w:t>,</w:t>
            </w:r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5979F2">
              <w:rPr>
                <w:sz w:val="18"/>
                <w:szCs w:val="18"/>
              </w:rPr>
              <w:t>noise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979F2">
              <w:rPr>
                <w:sz w:val="18"/>
                <w:szCs w:val="18"/>
              </w:rPr>
              <w:t>reduction</w:t>
            </w:r>
            <w:proofErr w:type="spellEnd"/>
            <w:r w:rsidRPr="005979F2">
              <w:rPr>
                <w:sz w:val="18"/>
                <w:szCs w:val="18"/>
              </w:rPr>
              <w:t xml:space="preserve">, </w:t>
            </w:r>
            <w:proofErr w:type="spellStart"/>
            <w:r w:rsidRPr="005979F2">
              <w:rPr>
                <w:sz w:val="18"/>
                <w:szCs w:val="18"/>
              </w:rPr>
              <w:t>edge</w:t>
            </w:r>
            <w:proofErr w:type="spellEnd"/>
            <w:r w:rsidRPr="005979F2">
              <w:rPr>
                <w:sz w:val="18"/>
                <w:szCs w:val="18"/>
              </w:rPr>
              <w:t xml:space="preserve"> </w:t>
            </w:r>
            <w:proofErr w:type="spellStart"/>
            <w:r w:rsidRPr="005979F2">
              <w:rPr>
                <w:sz w:val="18"/>
                <w:szCs w:val="18"/>
              </w:rPr>
              <w:t>enhancement</w:t>
            </w:r>
            <w:proofErr w:type="spellEnd"/>
            <w:r w:rsidRPr="005979F2">
              <w:rPr>
                <w:sz w:val="18"/>
                <w:szCs w:val="18"/>
              </w:rPr>
              <w:t xml:space="preserve">, image </w:t>
            </w:r>
            <w:proofErr w:type="spellStart"/>
            <w:r w:rsidRPr="005979F2">
              <w:rPr>
                <w:sz w:val="18"/>
                <w:szCs w:val="18"/>
              </w:rPr>
              <w:t>reversal</w:t>
            </w:r>
            <w:proofErr w:type="spellEnd"/>
            <w:r w:rsidRPr="005979F2">
              <w:rPr>
                <w:sz w:val="18"/>
                <w:szCs w:val="18"/>
              </w:rPr>
              <w:t xml:space="preserve">, </w:t>
            </w:r>
            <w:proofErr w:type="spellStart"/>
            <w:r w:rsidRPr="005979F2">
              <w:rPr>
                <w:sz w:val="18"/>
                <w:szCs w:val="18"/>
              </w:rPr>
              <w:t>greyscale</w:t>
            </w:r>
            <w:proofErr w:type="spellEnd"/>
            <w:r w:rsidRPr="005979F2">
              <w:rPr>
                <w:sz w:val="18"/>
                <w:szCs w:val="18"/>
              </w:rPr>
              <w:t xml:space="preserve"> </w:t>
            </w:r>
            <w:proofErr w:type="spellStart"/>
            <w:r w:rsidRPr="005979F2">
              <w:rPr>
                <w:sz w:val="18"/>
                <w:szCs w:val="18"/>
              </w:rPr>
              <w:t>optimization</w:t>
            </w:r>
            <w:proofErr w:type="spellEnd"/>
            <w:r w:rsidRPr="005979F2">
              <w:rPr>
                <w:sz w:val="18"/>
                <w:szCs w:val="18"/>
              </w:rPr>
              <w:t xml:space="preserve">, zoom and </w:t>
            </w:r>
            <w:proofErr w:type="gramStart"/>
            <w:r w:rsidRPr="005979F2">
              <w:rPr>
                <w:sz w:val="18"/>
                <w:szCs w:val="18"/>
              </w:rPr>
              <w:t>pan</w:t>
            </w:r>
            <w:proofErr w:type="gramEnd"/>
            <w:r w:rsidRPr="005979F2"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56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2967A1" w:rsidRDefault="000E48EB" w:rsidP="002967A1">
            <w:pPr>
              <w:pStyle w:val="TableParagraph"/>
              <w:spacing w:line="175" w:lineRule="exact"/>
              <w:rPr>
                <w:b/>
                <w:sz w:val="18"/>
                <w:szCs w:val="18"/>
              </w:rPr>
            </w:pPr>
            <w:r w:rsidRPr="002967A1">
              <w:rPr>
                <w:b/>
                <w:sz w:val="18"/>
                <w:szCs w:val="18"/>
                <w:highlight w:val="yellow"/>
              </w:rPr>
              <w:t>Tavolo porta paziente</w:t>
            </w:r>
          </w:p>
        </w:tc>
        <w:tc>
          <w:tcPr>
            <w:tcW w:w="5245" w:type="dxa"/>
          </w:tcPr>
          <w:p w:rsidR="000E48EB" w:rsidRPr="002967A1" w:rsidRDefault="000E48EB" w:rsidP="000E48EB">
            <w:pPr>
              <w:pStyle w:val="TableParagraph"/>
              <w:spacing w:line="175" w:lineRule="exact"/>
              <w:ind w:left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175" w:lineRule="exact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Fissaggio a pavimento.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line="175" w:lineRule="exact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5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175" w:lineRule="exact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In materiale radiotrasparente.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line="175" w:lineRule="exact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3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Sbalzo libero radiotrasparente di lunghezza ≥ 150 cm.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Elevazione in altezza con movimento motorizzato.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5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175" w:lineRule="exact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 xml:space="preserve">Escursione verticale del tavolo con altezza dal pavimento minima ≤ 80 cm e massima ≥ 100 </w:t>
            </w:r>
            <w:proofErr w:type="gramStart"/>
            <w:r w:rsidRPr="005979F2">
              <w:rPr>
                <w:sz w:val="18"/>
                <w:szCs w:val="18"/>
              </w:rPr>
              <w:t>cm</w:t>
            </w:r>
            <w:proofErr w:type="gramEnd"/>
            <w:r w:rsidRPr="005979F2"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line="175" w:lineRule="exact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3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Escursione longitudinale ≥ 100 cm.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Escursione trasversale ≥ 20 cm.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5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175" w:lineRule="exact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Rotazione della base del tavolo intorno all'asse verticale ≥ 180°.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line="175" w:lineRule="exact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proofErr w:type="gramStart"/>
            <w:r w:rsidRPr="005979F2">
              <w:rPr>
                <w:sz w:val="18"/>
                <w:szCs w:val="18"/>
              </w:rPr>
              <w:t>Carico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massimo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consentito,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con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tavola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in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massima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estensione,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non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inferiore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a</w:t>
            </w:r>
            <w:r w:rsidRPr="008978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5979F2">
              <w:rPr>
                <w:sz w:val="18"/>
                <w:szCs w:val="18"/>
              </w:rPr>
              <w:t>0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kg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(per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il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paziente,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per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le</w:t>
            </w:r>
            <w:r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 xml:space="preserve">pratiche di rianimazione e per </w:t>
            </w:r>
            <w:proofErr w:type="gramEnd"/>
            <w:r w:rsidRPr="005979F2">
              <w:rPr>
                <w:sz w:val="18"/>
                <w:szCs w:val="18"/>
              </w:rPr>
              <w:t>gli accessori).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5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175" w:lineRule="exact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Accessori: materassino, stativo per infusioni, morsetti per accessori, reggi braccia.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line="175" w:lineRule="exact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585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254" w:lineRule="auto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Completo di comandi, montabili su entrambe i lati del tavolo </w:t>
            </w:r>
            <w:proofErr w:type="spellStart"/>
            <w:r w:rsidRPr="008978E6">
              <w:rPr>
                <w:sz w:val="18"/>
                <w:szCs w:val="18"/>
              </w:rPr>
              <w:t>portapaziente</w:t>
            </w:r>
            <w:proofErr w:type="spellEnd"/>
            <w:r w:rsidRPr="008978E6">
              <w:rPr>
                <w:sz w:val="18"/>
                <w:szCs w:val="18"/>
              </w:rPr>
              <w:t xml:space="preserve">, per </w:t>
            </w:r>
            <w:proofErr w:type="gramStart"/>
            <w:r w:rsidRPr="008978E6">
              <w:rPr>
                <w:sz w:val="18"/>
                <w:szCs w:val="18"/>
              </w:rPr>
              <w:t>posizionamento</w:t>
            </w:r>
            <w:proofErr w:type="gramEnd"/>
            <w:r w:rsidRPr="008978E6">
              <w:rPr>
                <w:sz w:val="18"/>
                <w:szCs w:val="18"/>
              </w:rPr>
              <w:t xml:space="preserve"> automatico del </w:t>
            </w:r>
            <w:r w:rsidRPr="005979F2">
              <w:rPr>
                <w:sz w:val="18"/>
                <w:szCs w:val="18"/>
              </w:rPr>
              <w:t>tavolo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dello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stativo,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selezione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delle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modalità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acquisizione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pedale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comando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dell'erogazione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raggi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per</w:t>
            </w:r>
            <w:r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scopia, grafia e comando di acquisizione rotazionale.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line="254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2967A1" w:rsidRDefault="000E48EB" w:rsidP="002967A1">
            <w:pPr>
              <w:pStyle w:val="TableParagraph"/>
              <w:spacing w:line="175" w:lineRule="exact"/>
              <w:ind w:left="0"/>
              <w:rPr>
                <w:b/>
                <w:sz w:val="18"/>
                <w:szCs w:val="18"/>
              </w:rPr>
            </w:pPr>
            <w:r w:rsidRPr="002967A1">
              <w:rPr>
                <w:b/>
                <w:sz w:val="18"/>
                <w:szCs w:val="18"/>
                <w:highlight w:val="yellow"/>
              </w:rPr>
              <w:t xml:space="preserve">Console di gestione in sala comando completa </w:t>
            </w:r>
            <w:proofErr w:type="gramStart"/>
            <w:r w:rsidRPr="002967A1">
              <w:rPr>
                <w:b/>
                <w:sz w:val="18"/>
                <w:szCs w:val="18"/>
                <w:highlight w:val="yellow"/>
              </w:rPr>
              <w:t>di</w:t>
            </w:r>
            <w:proofErr w:type="gramEnd"/>
          </w:p>
        </w:tc>
        <w:tc>
          <w:tcPr>
            <w:tcW w:w="5245" w:type="dxa"/>
          </w:tcPr>
          <w:p w:rsidR="000E48EB" w:rsidRPr="002967A1" w:rsidRDefault="000E48EB" w:rsidP="002967A1">
            <w:pPr>
              <w:pStyle w:val="TableParagraph"/>
              <w:spacing w:line="175" w:lineRule="exact"/>
              <w:ind w:left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175" w:lineRule="exact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Un tavolo completo di due sedie con rotelle.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line="175" w:lineRule="exact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3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Una tastiera alfa-numerica e un mouse.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</w:tcPr>
          <w:p w:rsidR="000E48EB" w:rsidRPr="005979F2" w:rsidRDefault="000E48EB" w:rsidP="009D72EF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Almeno n. 2 </w:t>
            </w:r>
            <w:r w:rsidRPr="005979F2">
              <w:rPr>
                <w:sz w:val="18"/>
                <w:szCs w:val="18"/>
              </w:rPr>
              <w:t>Monitor, a schermo piatto a colori</w:t>
            </w:r>
            <w:r>
              <w:rPr>
                <w:sz w:val="18"/>
                <w:szCs w:val="18"/>
              </w:rPr>
              <w:t xml:space="preserve"> con le seguenti caratteristiche: </w:t>
            </w:r>
            <w:r w:rsidRPr="005979F2">
              <w:rPr>
                <w:sz w:val="18"/>
                <w:szCs w:val="18"/>
              </w:rPr>
              <w:t>almeno 19", ad alta risoluzione</w:t>
            </w:r>
            <w:r>
              <w:rPr>
                <w:sz w:val="18"/>
                <w:szCs w:val="18"/>
              </w:rPr>
              <w:t>,</w:t>
            </w:r>
            <w:r w:rsidRPr="005979F2">
              <w:rPr>
                <w:sz w:val="18"/>
                <w:szCs w:val="18"/>
              </w:rPr>
              <w:t xml:space="preserve"> almeno di 1280 x 1024 per</w:t>
            </w:r>
            <w:r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visualizzazione parametri di funzionamento dell'</w:t>
            </w:r>
            <w:proofErr w:type="spellStart"/>
            <w:r w:rsidRPr="005979F2">
              <w:rPr>
                <w:sz w:val="18"/>
                <w:szCs w:val="18"/>
              </w:rPr>
              <w:t>angiografo</w:t>
            </w:r>
            <w:proofErr w:type="spellEnd"/>
            <w:r w:rsidRPr="005979F2">
              <w:rPr>
                <w:sz w:val="18"/>
                <w:szCs w:val="18"/>
              </w:rPr>
              <w:t xml:space="preserve"> e immagini radiologiche.</w:t>
            </w:r>
            <w:proofErr w:type="gramEnd"/>
          </w:p>
        </w:tc>
        <w:tc>
          <w:tcPr>
            <w:tcW w:w="5245" w:type="dxa"/>
          </w:tcPr>
          <w:p w:rsidR="000E48EB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 xml:space="preserve">Gestione dei parametri di funzionamento </w:t>
            </w:r>
            <w:proofErr w:type="gramStart"/>
            <w:r w:rsidRPr="005979F2">
              <w:rPr>
                <w:sz w:val="18"/>
                <w:szCs w:val="18"/>
              </w:rPr>
              <w:t>dell'</w:t>
            </w:r>
            <w:proofErr w:type="spellStart"/>
            <w:proofErr w:type="gramEnd"/>
            <w:r w:rsidRPr="005979F2">
              <w:rPr>
                <w:sz w:val="18"/>
                <w:szCs w:val="18"/>
              </w:rPr>
              <w:t>angiografo</w:t>
            </w:r>
            <w:proofErr w:type="spellEnd"/>
            <w:r w:rsidRPr="005979F2">
              <w:rPr>
                <w:sz w:val="18"/>
                <w:szCs w:val="18"/>
              </w:rPr>
              <w:t xml:space="preserve"> e dell'anagrafica paziente.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175" w:lineRule="exact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Comando di scopia, grafia e acquisizione rotazionale.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line="175" w:lineRule="exact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0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proofErr w:type="gramStart"/>
            <w:r w:rsidRPr="005979F2">
              <w:rPr>
                <w:sz w:val="18"/>
                <w:szCs w:val="18"/>
              </w:rPr>
              <w:t>Conformità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allo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standard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DICOM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3.0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compreso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dei</w:t>
            </w:r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servizi:</w:t>
            </w:r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5979F2">
              <w:rPr>
                <w:sz w:val="18"/>
                <w:szCs w:val="18"/>
              </w:rPr>
              <w:t>get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5979F2">
              <w:rPr>
                <w:sz w:val="18"/>
                <w:szCs w:val="18"/>
              </w:rPr>
              <w:t>worklist</w:t>
            </w:r>
            <w:proofErr w:type="spellEnd"/>
            <w:r w:rsidRPr="005979F2">
              <w:rPr>
                <w:sz w:val="18"/>
                <w:szCs w:val="18"/>
              </w:rPr>
              <w:t>,</w:t>
            </w:r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5979F2">
              <w:rPr>
                <w:sz w:val="18"/>
                <w:szCs w:val="18"/>
              </w:rPr>
              <w:t>storage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(</w:t>
            </w:r>
            <w:proofErr w:type="spellStart"/>
            <w:r w:rsidRPr="005979F2">
              <w:rPr>
                <w:sz w:val="18"/>
                <w:szCs w:val="18"/>
              </w:rPr>
              <w:t>send</w:t>
            </w:r>
            <w:proofErr w:type="spellEnd"/>
            <w:r w:rsidRPr="005979F2">
              <w:rPr>
                <w:sz w:val="18"/>
                <w:szCs w:val="18"/>
              </w:rPr>
              <w:t>),</w:t>
            </w:r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5979F2">
              <w:rPr>
                <w:sz w:val="18"/>
                <w:szCs w:val="18"/>
              </w:rPr>
              <w:t>storage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5979F2">
              <w:rPr>
                <w:sz w:val="18"/>
                <w:szCs w:val="18"/>
              </w:rPr>
              <w:t>commitment</w:t>
            </w:r>
            <w:proofErr w:type="spellEnd"/>
            <w:r w:rsidRPr="005979F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 xml:space="preserve">MPPS e </w:t>
            </w:r>
            <w:proofErr w:type="spellStart"/>
            <w:r w:rsidRPr="005979F2">
              <w:rPr>
                <w:sz w:val="18"/>
                <w:szCs w:val="18"/>
              </w:rPr>
              <w:t>Radiation</w:t>
            </w:r>
            <w:proofErr w:type="spellEnd"/>
            <w:r w:rsidRPr="005979F2">
              <w:rPr>
                <w:sz w:val="18"/>
                <w:szCs w:val="18"/>
              </w:rPr>
              <w:t xml:space="preserve"> Dose </w:t>
            </w:r>
            <w:proofErr w:type="spellStart"/>
            <w:r w:rsidRPr="005979F2">
              <w:rPr>
                <w:sz w:val="18"/>
                <w:szCs w:val="18"/>
              </w:rPr>
              <w:t>Structured</w:t>
            </w:r>
            <w:proofErr w:type="spellEnd"/>
            <w:r w:rsidRPr="005979F2">
              <w:rPr>
                <w:sz w:val="18"/>
                <w:szCs w:val="18"/>
              </w:rPr>
              <w:t xml:space="preserve"> </w:t>
            </w:r>
            <w:proofErr w:type="gramEnd"/>
            <w:r w:rsidRPr="005979F2">
              <w:rPr>
                <w:sz w:val="18"/>
                <w:szCs w:val="18"/>
              </w:rPr>
              <w:t xml:space="preserve">Report, </w:t>
            </w:r>
            <w:proofErr w:type="spellStart"/>
            <w:r w:rsidRPr="005979F2">
              <w:rPr>
                <w:sz w:val="18"/>
                <w:szCs w:val="18"/>
              </w:rPr>
              <w:t>print</w:t>
            </w:r>
            <w:proofErr w:type="spellEnd"/>
            <w:r w:rsidRPr="005979F2">
              <w:rPr>
                <w:sz w:val="18"/>
                <w:szCs w:val="18"/>
              </w:rPr>
              <w:t xml:space="preserve">, </w:t>
            </w:r>
            <w:proofErr w:type="spellStart"/>
            <w:r w:rsidRPr="005979F2">
              <w:rPr>
                <w:sz w:val="18"/>
                <w:szCs w:val="18"/>
              </w:rPr>
              <w:t>query</w:t>
            </w:r>
            <w:proofErr w:type="spellEnd"/>
            <w:r w:rsidRPr="005979F2">
              <w:rPr>
                <w:sz w:val="18"/>
                <w:szCs w:val="18"/>
              </w:rPr>
              <w:t xml:space="preserve"> </w:t>
            </w:r>
            <w:r w:rsidRPr="008978E6">
              <w:rPr>
                <w:sz w:val="18"/>
                <w:szCs w:val="18"/>
              </w:rPr>
              <w:t xml:space="preserve">/ </w:t>
            </w:r>
            <w:proofErr w:type="spellStart"/>
            <w:r w:rsidRPr="005979F2">
              <w:rPr>
                <w:sz w:val="18"/>
                <w:szCs w:val="18"/>
              </w:rPr>
              <w:t>retrieve</w:t>
            </w:r>
            <w:proofErr w:type="spellEnd"/>
            <w:r w:rsidRPr="005979F2">
              <w:rPr>
                <w:sz w:val="18"/>
                <w:szCs w:val="18"/>
              </w:rPr>
              <w:t xml:space="preserve">, </w:t>
            </w:r>
            <w:proofErr w:type="spellStart"/>
            <w:r w:rsidRPr="005979F2">
              <w:rPr>
                <w:sz w:val="18"/>
                <w:szCs w:val="18"/>
              </w:rPr>
              <w:t>viewer</w:t>
            </w:r>
            <w:proofErr w:type="spellEnd"/>
            <w:r w:rsidRPr="005979F2">
              <w:rPr>
                <w:sz w:val="18"/>
                <w:szCs w:val="18"/>
              </w:rPr>
              <w:t xml:space="preserve"> on CD/DVD.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6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175" w:lineRule="exact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Segnalazioni visive o acustiche di allarme per malfunzionamento dell'</w:t>
            </w:r>
            <w:proofErr w:type="spellStart"/>
            <w:r w:rsidRPr="005979F2">
              <w:rPr>
                <w:sz w:val="18"/>
                <w:szCs w:val="18"/>
              </w:rPr>
              <w:t>angiografo</w:t>
            </w:r>
            <w:proofErr w:type="spellEnd"/>
            <w:r w:rsidRPr="005979F2"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line="175" w:lineRule="exact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3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Sistema di comunicazione verbale bidirezionale tra sala comando e sala esame.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ind w:left="927"/>
              <w:rPr>
                <w:sz w:val="18"/>
                <w:szCs w:val="18"/>
              </w:rPr>
            </w:pPr>
          </w:p>
        </w:tc>
      </w:tr>
      <w:tr w:rsidR="000E48EB" w:rsidRPr="00607FE8" w:rsidTr="000E48EB">
        <w:trPr>
          <w:trHeight w:val="193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Il sistema dovrà interfacciarsi, senza oneri aggiuntivi, attraverso protocolli standardizzati (vedi HL7), con il sistema informativo ospedaliero sanitario, permettendo la trasmissione delle informazioni prodotte. </w:t>
            </w:r>
          </w:p>
          <w:p w:rsidR="000E48EB" w:rsidRPr="008978E6" w:rsidRDefault="000E48EB" w:rsidP="00607FE8">
            <w:pPr>
              <w:pStyle w:val="TableParagraph"/>
              <w:ind w:left="927"/>
              <w:jc w:val="both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Dovrà essere possibile accedere </w:t>
            </w:r>
            <w:proofErr w:type="gramStart"/>
            <w:r w:rsidRPr="008978E6">
              <w:rPr>
                <w:sz w:val="18"/>
                <w:szCs w:val="18"/>
              </w:rPr>
              <w:t>ed</w:t>
            </w:r>
            <w:proofErr w:type="gramEnd"/>
            <w:r w:rsidRPr="008978E6">
              <w:rPr>
                <w:sz w:val="18"/>
                <w:szCs w:val="18"/>
              </w:rPr>
              <w:t xml:space="preserve"> interfacciarsi con il sistema informativo ospedaliero sanitario della Fondazione e permettere l’integrazione con l’ADT aziendale.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ind w:left="927"/>
              <w:jc w:val="both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5"/>
        </w:trPr>
        <w:tc>
          <w:tcPr>
            <w:tcW w:w="5245" w:type="dxa"/>
          </w:tcPr>
          <w:p w:rsidR="000E48EB" w:rsidRPr="002967A1" w:rsidRDefault="000E48EB" w:rsidP="002967A1">
            <w:pPr>
              <w:pStyle w:val="TableParagraph"/>
              <w:spacing w:line="175" w:lineRule="exact"/>
              <w:rPr>
                <w:b/>
                <w:sz w:val="18"/>
                <w:szCs w:val="18"/>
              </w:rPr>
            </w:pPr>
            <w:proofErr w:type="gramStart"/>
            <w:r w:rsidRPr="002967A1">
              <w:rPr>
                <w:b/>
                <w:sz w:val="18"/>
                <w:szCs w:val="18"/>
                <w:highlight w:val="yellow"/>
              </w:rPr>
              <w:t>ULTERIORI</w:t>
            </w:r>
            <w:proofErr w:type="gramEnd"/>
            <w:r w:rsidRPr="002967A1">
              <w:rPr>
                <w:b/>
                <w:sz w:val="18"/>
                <w:szCs w:val="18"/>
                <w:highlight w:val="yellow"/>
              </w:rPr>
              <w:t xml:space="preserve"> DISPOSITIVI CONNESSI CON LA FORNITURA</w:t>
            </w:r>
          </w:p>
        </w:tc>
        <w:tc>
          <w:tcPr>
            <w:tcW w:w="5245" w:type="dxa"/>
          </w:tcPr>
          <w:p w:rsidR="000E48EB" w:rsidRPr="002967A1" w:rsidRDefault="000E48EB" w:rsidP="000E48EB">
            <w:pPr>
              <w:pStyle w:val="TableParagraph"/>
              <w:spacing w:line="175" w:lineRule="exact"/>
              <w:ind w:left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E48EB" w:rsidRPr="005979F2" w:rsidTr="000E48EB">
        <w:trPr>
          <w:trHeight w:val="195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line="175" w:lineRule="exact"/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 xml:space="preserve">Barriera di protezione anti-x di tipo pensile trasparente e da </w:t>
            </w:r>
            <w:proofErr w:type="spellStart"/>
            <w:r w:rsidRPr="005979F2">
              <w:rPr>
                <w:sz w:val="18"/>
                <w:szCs w:val="18"/>
              </w:rPr>
              <w:t>sottotavolo</w:t>
            </w:r>
            <w:proofErr w:type="spellEnd"/>
            <w:r w:rsidRPr="005979F2">
              <w:rPr>
                <w:sz w:val="18"/>
                <w:szCs w:val="18"/>
              </w:rPr>
              <w:t xml:space="preserve"> da </w:t>
            </w:r>
            <w:proofErr w:type="gramStart"/>
            <w:r w:rsidRPr="005979F2">
              <w:rPr>
                <w:sz w:val="18"/>
                <w:szCs w:val="18"/>
              </w:rPr>
              <w:t>0,5mm</w:t>
            </w:r>
            <w:proofErr w:type="gramEnd"/>
            <w:r w:rsidRPr="005979F2">
              <w:rPr>
                <w:sz w:val="18"/>
                <w:szCs w:val="18"/>
              </w:rPr>
              <w:t xml:space="preserve"> Pb equivalente.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line="175" w:lineRule="exact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193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979F2">
              <w:rPr>
                <w:sz w:val="18"/>
                <w:szCs w:val="18"/>
              </w:rPr>
              <w:t>Scialitica pensile in tecnologia LED da almeno 50.000 lux.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ind w:left="927"/>
              <w:rPr>
                <w:sz w:val="18"/>
                <w:szCs w:val="18"/>
              </w:rPr>
            </w:pPr>
          </w:p>
        </w:tc>
      </w:tr>
      <w:tr w:rsidR="000E48EB" w:rsidRPr="005979F2" w:rsidTr="000E48EB">
        <w:trPr>
          <w:trHeight w:val="392"/>
        </w:trPr>
        <w:tc>
          <w:tcPr>
            <w:tcW w:w="5245" w:type="dxa"/>
          </w:tcPr>
          <w:p w:rsidR="000E48EB" w:rsidRPr="005979F2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proofErr w:type="gramStart"/>
            <w:r w:rsidRPr="005979F2">
              <w:rPr>
                <w:sz w:val="18"/>
                <w:szCs w:val="18"/>
              </w:rPr>
              <w:t>Sistemi di riduzione della dose al paziente e all'operatore, quali: filtri per le radiazioni a bassa energia e</w:t>
            </w:r>
            <w:r>
              <w:rPr>
                <w:sz w:val="18"/>
                <w:szCs w:val="18"/>
              </w:rPr>
              <w:t xml:space="preserve"> </w:t>
            </w:r>
            <w:r w:rsidRPr="005979F2">
              <w:rPr>
                <w:sz w:val="18"/>
                <w:szCs w:val="18"/>
              </w:rPr>
              <w:t>collimazione sull'ultima imma</w:t>
            </w:r>
            <w:proofErr w:type="gramEnd"/>
            <w:r w:rsidRPr="005979F2">
              <w:rPr>
                <w:sz w:val="18"/>
                <w:szCs w:val="18"/>
              </w:rPr>
              <w:t xml:space="preserve">gine </w:t>
            </w:r>
            <w:proofErr w:type="spellStart"/>
            <w:r w:rsidRPr="005979F2">
              <w:rPr>
                <w:sz w:val="18"/>
                <w:szCs w:val="18"/>
              </w:rPr>
              <w:t>rx</w:t>
            </w:r>
            <w:proofErr w:type="spellEnd"/>
            <w:r w:rsidRPr="005979F2"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:rsidR="000E48EB" w:rsidRPr="005979F2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607FE8" w:rsidTr="000E48EB">
        <w:trPr>
          <w:trHeight w:val="193"/>
        </w:trPr>
        <w:tc>
          <w:tcPr>
            <w:tcW w:w="5245" w:type="dxa"/>
          </w:tcPr>
          <w:p w:rsidR="000E48EB" w:rsidRPr="002967A1" w:rsidRDefault="000E48EB" w:rsidP="002967A1">
            <w:pPr>
              <w:pStyle w:val="TableParagraph"/>
              <w:ind w:left="0"/>
              <w:rPr>
                <w:b/>
                <w:sz w:val="18"/>
                <w:szCs w:val="18"/>
                <w:highlight w:val="yellow"/>
              </w:rPr>
            </w:pPr>
            <w:r w:rsidRPr="002967A1">
              <w:rPr>
                <w:b/>
                <w:sz w:val="18"/>
                <w:szCs w:val="18"/>
                <w:highlight w:val="yellow"/>
              </w:rPr>
              <w:t>Workstation di post-elaborazione 3D e software clinici con le seguenti caratteristiche</w:t>
            </w:r>
          </w:p>
        </w:tc>
        <w:tc>
          <w:tcPr>
            <w:tcW w:w="5245" w:type="dxa"/>
          </w:tcPr>
          <w:p w:rsidR="000E48EB" w:rsidRPr="002967A1" w:rsidRDefault="000E48EB" w:rsidP="002967A1">
            <w:pPr>
              <w:pStyle w:val="TableParagraph"/>
              <w:ind w:left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E48EB" w:rsidRPr="00607FE8" w:rsidTr="000E48EB">
        <w:trPr>
          <w:trHeight w:val="193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>Un tavolo con due sedie con le rotelle.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ind w:left="927"/>
              <w:rPr>
                <w:sz w:val="18"/>
                <w:szCs w:val="18"/>
              </w:rPr>
            </w:pPr>
          </w:p>
        </w:tc>
      </w:tr>
      <w:tr w:rsidR="000E48EB" w:rsidRPr="00607FE8" w:rsidTr="000E48EB">
        <w:trPr>
          <w:trHeight w:val="196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spacing w:before="3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>Una tastiera alfa-numerica e un mouse.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before="3"/>
              <w:ind w:left="927"/>
              <w:rPr>
                <w:sz w:val="18"/>
                <w:szCs w:val="18"/>
              </w:rPr>
            </w:pPr>
          </w:p>
        </w:tc>
      </w:tr>
      <w:tr w:rsidR="000E48EB" w:rsidRPr="00607FE8" w:rsidTr="000E48EB">
        <w:trPr>
          <w:trHeight w:val="195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spacing w:line="175" w:lineRule="exact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>Completamente indipendente (</w:t>
            </w:r>
            <w:proofErr w:type="spellStart"/>
            <w:r w:rsidRPr="008978E6">
              <w:rPr>
                <w:sz w:val="18"/>
                <w:szCs w:val="18"/>
              </w:rPr>
              <w:t>hw</w:t>
            </w:r>
            <w:proofErr w:type="spellEnd"/>
            <w:r w:rsidRPr="008978E6">
              <w:rPr>
                <w:sz w:val="18"/>
                <w:szCs w:val="18"/>
              </w:rPr>
              <w:t xml:space="preserve"> e </w:t>
            </w:r>
            <w:proofErr w:type="spellStart"/>
            <w:r w:rsidRPr="008978E6">
              <w:rPr>
                <w:sz w:val="18"/>
                <w:szCs w:val="18"/>
              </w:rPr>
              <w:t>sw</w:t>
            </w:r>
            <w:proofErr w:type="spellEnd"/>
            <w:r w:rsidRPr="008978E6">
              <w:rPr>
                <w:sz w:val="18"/>
                <w:szCs w:val="18"/>
              </w:rPr>
              <w:t>) dalla console di gestione.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line="175" w:lineRule="exact"/>
              <w:ind w:left="927"/>
              <w:rPr>
                <w:sz w:val="18"/>
                <w:szCs w:val="18"/>
              </w:rPr>
            </w:pPr>
          </w:p>
        </w:tc>
      </w:tr>
      <w:tr w:rsidR="000E48EB" w:rsidRPr="00607FE8" w:rsidTr="000E48EB">
        <w:trPr>
          <w:trHeight w:val="193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>Dotata di porta ethernet (10/100/1000 Mb).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ind w:left="927"/>
              <w:rPr>
                <w:sz w:val="18"/>
                <w:szCs w:val="18"/>
              </w:rPr>
            </w:pPr>
          </w:p>
        </w:tc>
      </w:tr>
      <w:tr w:rsidR="000E48EB" w:rsidRPr="00607FE8" w:rsidTr="000E48EB">
        <w:trPr>
          <w:trHeight w:val="392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spacing w:before="3" w:line="240" w:lineRule="auto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Conformità allo standard DICOM 3.0 compreso dei servizi: </w:t>
            </w:r>
            <w:proofErr w:type="spellStart"/>
            <w:r w:rsidRPr="008978E6">
              <w:rPr>
                <w:sz w:val="18"/>
                <w:szCs w:val="18"/>
              </w:rPr>
              <w:t>print</w:t>
            </w:r>
            <w:proofErr w:type="spellEnd"/>
            <w:r w:rsidRPr="008978E6">
              <w:rPr>
                <w:sz w:val="18"/>
                <w:szCs w:val="18"/>
              </w:rPr>
              <w:t xml:space="preserve">, </w:t>
            </w:r>
            <w:proofErr w:type="spellStart"/>
            <w:r w:rsidRPr="008978E6">
              <w:rPr>
                <w:sz w:val="18"/>
                <w:szCs w:val="18"/>
              </w:rPr>
              <w:t>storage</w:t>
            </w:r>
            <w:proofErr w:type="spellEnd"/>
            <w:r w:rsidRPr="008978E6">
              <w:rPr>
                <w:sz w:val="18"/>
                <w:szCs w:val="18"/>
              </w:rPr>
              <w:t xml:space="preserve"> (</w:t>
            </w:r>
            <w:proofErr w:type="spellStart"/>
            <w:r w:rsidRPr="008978E6">
              <w:rPr>
                <w:sz w:val="18"/>
                <w:szCs w:val="18"/>
              </w:rPr>
              <w:t>send</w:t>
            </w:r>
            <w:proofErr w:type="spellEnd"/>
            <w:r w:rsidRPr="008978E6">
              <w:rPr>
                <w:sz w:val="18"/>
                <w:szCs w:val="18"/>
              </w:rPr>
              <w:t>/</w:t>
            </w:r>
            <w:proofErr w:type="spellStart"/>
            <w:r w:rsidRPr="008978E6">
              <w:rPr>
                <w:sz w:val="18"/>
                <w:szCs w:val="18"/>
              </w:rPr>
              <w:t>receive</w:t>
            </w:r>
            <w:proofErr w:type="spellEnd"/>
            <w:r w:rsidRPr="008978E6">
              <w:rPr>
                <w:sz w:val="18"/>
                <w:szCs w:val="18"/>
              </w:rPr>
              <w:t xml:space="preserve">), </w:t>
            </w:r>
            <w:proofErr w:type="spellStart"/>
            <w:r w:rsidRPr="008978E6">
              <w:rPr>
                <w:sz w:val="18"/>
                <w:szCs w:val="18"/>
              </w:rPr>
              <w:t>storage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commitment</w:t>
            </w:r>
            <w:proofErr w:type="gramStart"/>
            <w:r w:rsidRPr="008978E6">
              <w:rPr>
                <w:sz w:val="18"/>
                <w:szCs w:val="18"/>
              </w:rPr>
              <w:t>,</w:t>
            </w:r>
            <w:proofErr w:type="gramEnd"/>
            <w:r w:rsidRPr="008978E6">
              <w:rPr>
                <w:sz w:val="18"/>
                <w:szCs w:val="18"/>
              </w:rPr>
              <w:t>query</w:t>
            </w:r>
            <w:proofErr w:type="spellEnd"/>
            <w:r w:rsidRPr="008978E6">
              <w:rPr>
                <w:sz w:val="18"/>
                <w:szCs w:val="18"/>
              </w:rPr>
              <w:t>/</w:t>
            </w:r>
            <w:proofErr w:type="spellStart"/>
            <w:r w:rsidRPr="008978E6">
              <w:rPr>
                <w:sz w:val="18"/>
                <w:szCs w:val="18"/>
              </w:rPr>
              <w:t>retrieve</w:t>
            </w:r>
            <w:proofErr w:type="spellEnd"/>
            <w:r w:rsidRPr="008978E6"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before="3" w:line="240" w:lineRule="auto"/>
              <w:ind w:left="927"/>
              <w:rPr>
                <w:sz w:val="18"/>
                <w:szCs w:val="18"/>
              </w:rPr>
            </w:pPr>
          </w:p>
        </w:tc>
      </w:tr>
      <w:tr w:rsidR="000E48EB" w:rsidRPr="00607FE8" w:rsidTr="000E48EB">
        <w:trPr>
          <w:trHeight w:val="193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>Possibilità di esportare sequenze DICOM su dispositivo di memoria USB.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ind w:left="927"/>
              <w:rPr>
                <w:sz w:val="18"/>
                <w:szCs w:val="18"/>
              </w:rPr>
            </w:pPr>
          </w:p>
        </w:tc>
      </w:tr>
      <w:tr w:rsidR="000E48EB" w:rsidRPr="00607FE8" w:rsidTr="000E48EB">
        <w:trPr>
          <w:trHeight w:val="196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spacing w:before="3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>Completa di masterizzatore / lettore CD-DVD DICOM.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before="3"/>
              <w:ind w:left="927"/>
              <w:rPr>
                <w:sz w:val="18"/>
                <w:szCs w:val="18"/>
              </w:rPr>
            </w:pPr>
          </w:p>
        </w:tc>
      </w:tr>
      <w:tr w:rsidR="000E48EB" w:rsidRPr="00607FE8" w:rsidTr="000E48EB">
        <w:trPr>
          <w:trHeight w:val="195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spacing w:line="175" w:lineRule="exact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Monitor, a schermo piatto a colori ad alta risoluzione (1280x1024), da almeno </w:t>
            </w:r>
            <w:proofErr w:type="gramStart"/>
            <w:r w:rsidRPr="008978E6">
              <w:rPr>
                <w:sz w:val="18"/>
                <w:szCs w:val="18"/>
              </w:rPr>
              <w:t>19</w:t>
            </w:r>
            <w:proofErr w:type="gramEnd"/>
            <w:r w:rsidRPr="008978E6">
              <w:rPr>
                <w:sz w:val="18"/>
                <w:szCs w:val="18"/>
              </w:rPr>
              <w:t>".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spacing w:line="175" w:lineRule="exact"/>
              <w:ind w:left="927"/>
              <w:rPr>
                <w:sz w:val="18"/>
                <w:szCs w:val="18"/>
              </w:rPr>
            </w:pPr>
          </w:p>
        </w:tc>
      </w:tr>
      <w:tr w:rsidR="000E48EB" w:rsidTr="000E48EB">
        <w:trPr>
          <w:trHeight w:val="193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proofErr w:type="gramStart"/>
            <w:r w:rsidRPr="008978E6">
              <w:rPr>
                <w:sz w:val="18"/>
                <w:szCs w:val="18"/>
              </w:rPr>
              <w:t>Ripetitore del segnale video della workstation in uno dei monitor in sala esame.</w:t>
            </w:r>
            <w:proofErr w:type="gramEnd"/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ind w:left="927"/>
              <w:rPr>
                <w:sz w:val="18"/>
                <w:szCs w:val="18"/>
              </w:rPr>
            </w:pPr>
          </w:p>
        </w:tc>
      </w:tr>
      <w:tr w:rsidR="000E48EB" w:rsidTr="000E48EB">
        <w:trPr>
          <w:trHeight w:val="193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Acquisizione rotazionale </w:t>
            </w:r>
            <w:proofErr w:type="gramStart"/>
            <w:r w:rsidRPr="008978E6">
              <w:rPr>
                <w:sz w:val="18"/>
                <w:szCs w:val="18"/>
              </w:rPr>
              <w:t xml:space="preserve">di  </w:t>
            </w:r>
            <w:proofErr w:type="gramEnd"/>
            <w:r w:rsidRPr="008978E6">
              <w:rPr>
                <w:sz w:val="18"/>
                <w:szCs w:val="18"/>
              </w:rPr>
              <w:t>immagini (con risoluzione 1024x1024 pixel) e successiva ricostruzione di tipo 3D dei vasi (con matrice cubica fino a 5123).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ind w:left="927"/>
              <w:rPr>
                <w:sz w:val="18"/>
                <w:szCs w:val="18"/>
              </w:rPr>
            </w:pPr>
          </w:p>
        </w:tc>
      </w:tr>
      <w:tr w:rsidR="000E48EB" w:rsidTr="000E48EB">
        <w:trPr>
          <w:trHeight w:val="193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>Applicativo con le seguenti caratteristiche</w:t>
            </w:r>
          </w:p>
          <w:p w:rsidR="000E48EB" w:rsidRPr="008978E6" w:rsidRDefault="000E48EB" w:rsidP="00BC5E34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spacing w:line="171" w:lineRule="exact"/>
              <w:rPr>
                <w:sz w:val="18"/>
                <w:szCs w:val="18"/>
              </w:rPr>
            </w:pPr>
            <w:proofErr w:type="gramStart"/>
            <w:r w:rsidRPr="008978E6">
              <w:rPr>
                <w:sz w:val="18"/>
                <w:szCs w:val="18"/>
              </w:rPr>
              <w:t xml:space="preserve">Visualizzazione dell'immagine 3D con viste MIP (maximum </w:t>
            </w:r>
            <w:proofErr w:type="spellStart"/>
            <w:r w:rsidRPr="008978E6">
              <w:rPr>
                <w:sz w:val="18"/>
                <w:szCs w:val="18"/>
              </w:rPr>
              <w:t>intensity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projections</w:t>
            </w:r>
            <w:proofErr w:type="spellEnd"/>
            <w:r w:rsidRPr="008978E6">
              <w:rPr>
                <w:sz w:val="18"/>
                <w:szCs w:val="18"/>
              </w:rPr>
              <w:t xml:space="preserve">), VRT (volume </w:t>
            </w:r>
            <w:proofErr w:type="spellStart"/>
            <w:r w:rsidRPr="008978E6">
              <w:rPr>
                <w:sz w:val="18"/>
                <w:szCs w:val="18"/>
              </w:rPr>
              <w:t>rendering</w:t>
            </w:r>
            <w:proofErr w:type="spellEnd"/>
            <w:r w:rsidRPr="008978E6">
              <w:rPr>
                <w:sz w:val="18"/>
                <w:szCs w:val="18"/>
              </w:rPr>
              <w:t xml:space="preserve"> </w:t>
            </w:r>
            <w:proofErr w:type="spellStart"/>
            <w:r w:rsidRPr="008978E6">
              <w:rPr>
                <w:sz w:val="18"/>
                <w:szCs w:val="18"/>
              </w:rPr>
              <w:t>technique</w:t>
            </w:r>
            <w:proofErr w:type="spellEnd"/>
            <w:r w:rsidRPr="008978E6">
              <w:rPr>
                <w:sz w:val="18"/>
                <w:szCs w:val="18"/>
              </w:rPr>
              <w:t>), assiale e sagittale</w:t>
            </w:r>
            <w:proofErr w:type="gramEnd"/>
          </w:p>
          <w:p w:rsidR="000E48EB" w:rsidRPr="008978E6" w:rsidRDefault="000E48EB" w:rsidP="00BC5E34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spacing w:line="171" w:lineRule="exact"/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Possibilità di gestire l'immagine 3D dalla sala </w:t>
            </w:r>
            <w:proofErr w:type="gramStart"/>
            <w:r w:rsidRPr="008978E6">
              <w:rPr>
                <w:sz w:val="18"/>
                <w:szCs w:val="18"/>
              </w:rPr>
              <w:t>esame</w:t>
            </w:r>
            <w:proofErr w:type="gramEnd"/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48EB" w:rsidTr="000E48EB">
        <w:trPr>
          <w:trHeight w:val="193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Sovrapposizione di un'immagine di riferimento 3D, preparata con altre </w:t>
            </w:r>
            <w:proofErr w:type="gramStart"/>
            <w:r w:rsidRPr="008978E6">
              <w:rPr>
                <w:sz w:val="18"/>
                <w:szCs w:val="18"/>
              </w:rPr>
              <w:t>modalità</w:t>
            </w:r>
            <w:proofErr w:type="gramEnd"/>
            <w:r w:rsidRPr="008978E6">
              <w:rPr>
                <w:sz w:val="18"/>
                <w:szCs w:val="18"/>
              </w:rPr>
              <w:t xml:space="preserve"> (come CT o MR) o  in acquisizione rotazionale 3D, all'immagine di scopia live.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ind w:left="567"/>
              <w:rPr>
                <w:sz w:val="18"/>
                <w:szCs w:val="18"/>
              </w:rPr>
            </w:pPr>
          </w:p>
        </w:tc>
      </w:tr>
      <w:tr w:rsidR="000E48EB" w:rsidTr="000E48EB">
        <w:trPr>
          <w:trHeight w:val="193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proofErr w:type="gramStart"/>
            <w:r w:rsidRPr="008978E6">
              <w:rPr>
                <w:sz w:val="18"/>
                <w:szCs w:val="18"/>
              </w:rPr>
              <w:t>Sincronizzazione in tempo reale del modello 2D/3D al variare della posizione tavolo o arco</w:t>
            </w:r>
            <w:proofErr w:type="gramEnd"/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ind w:left="567"/>
              <w:rPr>
                <w:sz w:val="18"/>
                <w:szCs w:val="18"/>
              </w:rPr>
            </w:pPr>
          </w:p>
        </w:tc>
      </w:tr>
      <w:tr w:rsidR="000E48EB" w:rsidTr="000E48EB">
        <w:trPr>
          <w:trHeight w:val="193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Guida in tempo reale nelle procedure di tipo TAVI per determinare il corretto inserimento del catetere </w:t>
            </w:r>
            <w:proofErr w:type="gramStart"/>
            <w:r w:rsidRPr="008978E6">
              <w:rPr>
                <w:sz w:val="18"/>
                <w:szCs w:val="18"/>
              </w:rPr>
              <w:t>ed</w:t>
            </w:r>
            <w:proofErr w:type="gramEnd"/>
            <w:r w:rsidRPr="008978E6">
              <w:rPr>
                <w:sz w:val="18"/>
                <w:szCs w:val="18"/>
              </w:rPr>
              <w:t xml:space="preserve"> il posizionamento della valvola ortogonale all'anello valvolare</w:t>
            </w:r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ind w:left="567"/>
              <w:rPr>
                <w:sz w:val="18"/>
                <w:szCs w:val="18"/>
              </w:rPr>
            </w:pPr>
          </w:p>
        </w:tc>
      </w:tr>
      <w:tr w:rsidR="000E48EB" w:rsidTr="000E48EB">
        <w:trPr>
          <w:trHeight w:val="193"/>
        </w:trPr>
        <w:tc>
          <w:tcPr>
            <w:tcW w:w="5245" w:type="dxa"/>
          </w:tcPr>
          <w:p w:rsidR="000E48EB" w:rsidRPr="008978E6" w:rsidRDefault="000E48EB" w:rsidP="00BC5E34">
            <w:pPr>
              <w:pStyle w:val="Table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978E6">
              <w:rPr>
                <w:sz w:val="18"/>
                <w:szCs w:val="18"/>
              </w:rPr>
              <w:t xml:space="preserve">Visualizzazione ottimizzata degli </w:t>
            </w:r>
            <w:proofErr w:type="spellStart"/>
            <w:r w:rsidRPr="008978E6">
              <w:rPr>
                <w:sz w:val="18"/>
                <w:szCs w:val="18"/>
              </w:rPr>
              <w:t>stent</w:t>
            </w:r>
            <w:proofErr w:type="spellEnd"/>
          </w:p>
        </w:tc>
        <w:tc>
          <w:tcPr>
            <w:tcW w:w="5245" w:type="dxa"/>
          </w:tcPr>
          <w:p w:rsidR="000E48EB" w:rsidRPr="008978E6" w:rsidRDefault="000E48EB" w:rsidP="000E48E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48EB" w:rsidTr="000E48EB">
        <w:trPr>
          <w:trHeight w:val="390"/>
        </w:trPr>
        <w:tc>
          <w:tcPr>
            <w:tcW w:w="5245" w:type="dxa"/>
          </w:tcPr>
          <w:p w:rsidR="000E48EB" w:rsidRPr="002967A1" w:rsidRDefault="000E48EB" w:rsidP="002967A1">
            <w:pPr>
              <w:pStyle w:val="TableParagraph"/>
              <w:spacing w:line="240" w:lineRule="auto"/>
              <w:ind w:left="0"/>
              <w:rPr>
                <w:b/>
                <w:sz w:val="18"/>
                <w:szCs w:val="18"/>
              </w:rPr>
            </w:pPr>
            <w:r w:rsidRPr="002967A1">
              <w:rPr>
                <w:b/>
                <w:sz w:val="18"/>
                <w:szCs w:val="18"/>
                <w:highlight w:val="yellow"/>
              </w:rPr>
              <w:t>Iniettore del mezzo di contrasto (MDC)</w:t>
            </w:r>
          </w:p>
        </w:tc>
        <w:tc>
          <w:tcPr>
            <w:tcW w:w="5245" w:type="dxa"/>
          </w:tcPr>
          <w:p w:rsidR="000E48EB" w:rsidRPr="002967A1" w:rsidRDefault="000E48EB" w:rsidP="002967A1">
            <w:pPr>
              <w:pStyle w:val="TableParagraph"/>
              <w:spacing w:line="240" w:lineRule="auto"/>
              <w:ind w:left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E48EB" w:rsidTr="000E48EB">
        <w:trPr>
          <w:trHeight w:val="390"/>
        </w:trPr>
        <w:tc>
          <w:tcPr>
            <w:tcW w:w="5245" w:type="dxa"/>
          </w:tcPr>
          <w:p w:rsidR="000E48EB" w:rsidRPr="00812533" w:rsidRDefault="000E48EB" w:rsidP="00BC5E34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proofErr w:type="gramStart"/>
            <w:r w:rsidRPr="00812533">
              <w:rPr>
                <w:sz w:val="18"/>
                <w:szCs w:val="18"/>
              </w:rPr>
              <w:t>Iniettore del MDC (montato sul tavolo) e relativa console di comando, completo di software dedicato, pienamente interfacciato e sincronizzat</w:t>
            </w:r>
            <w:proofErr w:type="gramEnd"/>
            <w:r w:rsidRPr="00812533">
              <w:rPr>
                <w:sz w:val="18"/>
                <w:szCs w:val="18"/>
              </w:rPr>
              <w:t>o con l'acquisizione dell'</w:t>
            </w:r>
            <w:proofErr w:type="spellStart"/>
            <w:r w:rsidRPr="00812533">
              <w:rPr>
                <w:sz w:val="18"/>
                <w:szCs w:val="18"/>
              </w:rPr>
              <w:t>angiografo</w:t>
            </w:r>
            <w:proofErr w:type="spellEnd"/>
            <w:r w:rsidRPr="00812533"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:rsidR="000E48EB" w:rsidRPr="00812533" w:rsidRDefault="000E48EB" w:rsidP="000E48EB">
            <w:pPr>
              <w:pStyle w:val="TableParagraph"/>
              <w:spacing w:line="240" w:lineRule="auto"/>
              <w:ind w:left="567"/>
              <w:rPr>
                <w:sz w:val="18"/>
                <w:szCs w:val="18"/>
              </w:rPr>
            </w:pPr>
          </w:p>
        </w:tc>
      </w:tr>
    </w:tbl>
    <w:p w:rsidR="00EE6F2D" w:rsidRDefault="00EE6F2D">
      <w:pPr>
        <w:pStyle w:val="Corpotesto"/>
        <w:rPr>
          <w:rFonts w:ascii="Trebuchet MS"/>
          <w:b/>
        </w:rPr>
      </w:pPr>
    </w:p>
    <w:p w:rsidR="00CB4F0C" w:rsidRPr="006A1754" w:rsidRDefault="00CB4F0C" w:rsidP="00CB4F0C">
      <w:pPr>
        <w:jc w:val="center"/>
        <w:rPr>
          <w:b/>
          <w:sz w:val="20"/>
          <w:szCs w:val="20"/>
        </w:rPr>
      </w:pPr>
    </w:p>
    <w:p w:rsidR="00CB4F0C" w:rsidRPr="00024C1B" w:rsidRDefault="00CB4F0C" w:rsidP="00CB4F0C">
      <w:pPr>
        <w:spacing w:before="61" w:after="16"/>
        <w:ind w:left="305"/>
        <w:rPr>
          <w:b/>
          <w:sz w:val="20"/>
          <w:szCs w:val="20"/>
          <w:u w:val="single"/>
        </w:rPr>
      </w:pPr>
      <w:r w:rsidRPr="00024C1B">
        <w:rPr>
          <w:b/>
          <w:sz w:val="20"/>
          <w:szCs w:val="20"/>
          <w:u w:val="single"/>
        </w:rPr>
        <w:t>“Caratte</w:t>
      </w:r>
      <w:r w:rsidR="00853E92">
        <w:rPr>
          <w:b/>
          <w:sz w:val="20"/>
          <w:szCs w:val="20"/>
          <w:u w:val="single"/>
        </w:rPr>
        <w:t>ristiche tecniche migliorative”</w:t>
      </w:r>
    </w:p>
    <w:p w:rsidR="00D262E6" w:rsidRDefault="00D262E6" w:rsidP="00CB4F0C">
      <w:pPr>
        <w:spacing w:before="61" w:after="16"/>
        <w:ind w:left="305"/>
        <w:rPr>
          <w:rFonts w:ascii="Trebuchet MS" w:hAnsi="Trebuchet MS"/>
          <w:b/>
          <w:sz w:val="20"/>
        </w:rPr>
      </w:pPr>
    </w:p>
    <w:tbl>
      <w:tblPr>
        <w:tblStyle w:val="TableNormal"/>
        <w:tblW w:w="9839" w:type="dxa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2140"/>
        <w:gridCol w:w="695"/>
        <w:gridCol w:w="1857"/>
        <w:gridCol w:w="411"/>
        <w:gridCol w:w="993"/>
        <w:gridCol w:w="425"/>
        <w:gridCol w:w="567"/>
        <w:gridCol w:w="1276"/>
      </w:tblGrid>
      <w:tr w:rsidR="00FE0A74" w:rsidTr="00FE0A74">
        <w:trPr>
          <w:trHeight w:val="635"/>
        </w:trPr>
        <w:tc>
          <w:tcPr>
            <w:tcW w:w="1475" w:type="dxa"/>
            <w:shd w:val="clear" w:color="auto" w:fill="006FC0"/>
          </w:tcPr>
          <w:p w:rsidR="00FE0A74" w:rsidRDefault="00FE0A74" w:rsidP="00CB4F0C">
            <w:pPr>
              <w:pStyle w:val="TableParagraph"/>
              <w:spacing w:before="123" w:line="254" w:lineRule="auto"/>
              <w:ind w:left="174" w:right="144" w:firstLine="10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FFFFFF"/>
                <w:w w:val="95"/>
                <w:sz w:val="16"/>
              </w:rPr>
              <w:t xml:space="preserve">Elemento </w:t>
            </w:r>
            <w:proofErr w:type="gramStart"/>
            <w:r>
              <w:rPr>
                <w:rFonts w:ascii="Trebuchet MS"/>
                <w:b/>
                <w:color w:val="FFFFFF"/>
                <w:w w:val="90"/>
                <w:sz w:val="16"/>
              </w:rPr>
              <w:t>componente</w:t>
            </w:r>
            <w:proofErr w:type="gramEnd"/>
          </w:p>
        </w:tc>
        <w:tc>
          <w:tcPr>
            <w:tcW w:w="2140" w:type="dxa"/>
            <w:tcBorders>
              <w:right w:val="single" w:sz="4" w:space="0" w:color="000000"/>
            </w:tcBorders>
            <w:shd w:val="clear" w:color="auto" w:fill="006FC0"/>
          </w:tcPr>
          <w:p w:rsidR="00FE0A74" w:rsidRDefault="00FE0A74" w:rsidP="00CB4F0C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FE0A74" w:rsidRDefault="00FE0A74" w:rsidP="00CB4F0C">
            <w:pPr>
              <w:pStyle w:val="TableParagraph"/>
              <w:ind w:left="220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FFFFFF"/>
                <w:w w:val="95"/>
                <w:sz w:val="16"/>
              </w:rPr>
              <w:t>Caratteristica Tecnica Minima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FE0A74" w:rsidRDefault="00FE0A74" w:rsidP="00CB4F0C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FE0A74" w:rsidRDefault="00FE0A74" w:rsidP="00CB4F0C">
            <w:pPr>
              <w:pStyle w:val="TableParagraph"/>
              <w:ind w:left="17"/>
              <w:jc w:val="center"/>
              <w:rPr>
                <w:rFonts w:ascii="Trebuchet MS"/>
                <w:b/>
                <w:sz w:val="16"/>
              </w:rPr>
            </w:pPr>
            <w:proofErr w:type="gramStart"/>
            <w:r>
              <w:rPr>
                <w:rFonts w:ascii="Trebuchet MS"/>
                <w:b/>
                <w:color w:val="FFFFFF"/>
                <w:w w:val="82"/>
                <w:sz w:val="16"/>
              </w:rPr>
              <w:t>i</w:t>
            </w:r>
            <w:proofErr w:type="gramEnd"/>
          </w:p>
        </w:tc>
        <w:tc>
          <w:tcPr>
            <w:tcW w:w="1857" w:type="dxa"/>
            <w:tcBorders>
              <w:left w:val="single" w:sz="4" w:space="0" w:color="000000"/>
            </w:tcBorders>
            <w:shd w:val="clear" w:color="auto" w:fill="006FC0"/>
          </w:tcPr>
          <w:p w:rsidR="00FE0A74" w:rsidRDefault="00FE0A74" w:rsidP="00CB4F0C">
            <w:pPr>
              <w:pStyle w:val="TableParagraph"/>
              <w:spacing w:before="123" w:line="254" w:lineRule="auto"/>
              <w:ind w:left="537" w:right="234" w:hanging="185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FFFFFF"/>
                <w:w w:val="85"/>
                <w:sz w:val="16"/>
              </w:rPr>
              <w:t xml:space="preserve">Caratteristica Tecnica </w:t>
            </w:r>
            <w:r>
              <w:rPr>
                <w:rFonts w:ascii="Trebuchet MS"/>
                <w:b/>
                <w:color w:val="FFFFFF"/>
                <w:position w:val="2"/>
                <w:sz w:val="16"/>
              </w:rPr>
              <w:t>Migliorativa (V</w:t>
            </w:r>
            <w:r>
              <w:rPr>
                <w:rFonts w:ascii="Trebuchet MS"/>
                <w:b/>
                <w:color w:val="FFFFFF"/>
                <w:sz w:val="10"/>
              </w:rPr>
              <w:t>i</w:t>
            </w:r>
            <w:r>
              <w:rPr>
                <w:rFonts w:ascii="Trebuchet MS"/>
                <w:b/>
                <w:color w:val="FFFFFF"/>
                <w:position w:val="2"/>
                <w:sz w:val="16"/>
              </w:rPr>
              <w:t>)</w:t>
            </w:r>
          </w:p>
        </w:tc>
        <w:tc>
          <w:tcPr>
            <w:tcW w:w="411" w:type="dxa"/>
            <w:shd w:val="clear" w:color="auto" w:fill="006FC0"/>
          </w:tcPr>
          <w:p w:rsidR="00FE0A74" w:rsidRDefault="00FE0A74" w:rsidP="00CB4F0C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FE0A74" w:rsidRDefault="00FE0A74" w:rsidP="00CB4F0C">
            <w:pPr>
              <w:pStyle w:val="TableParagraph"/>
              <w:ind w:left="20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FFFFFF"/>
                <w:w w:val="79"/>
                <w:sz w:val="16"/>
              </w:rPr>
              <w:t>F</w:t>
            </w:r>
          </w:p>
        </w:tc>
        <w:tc>
          <w:tcPr>
            <w:tcW w:w="993" w:type="dxa"/>
            <w:shd w:val="clear" w:color="auto" w:fill="006FC0"/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9"/>
              </w:rPr>
            </w:pPr>
          </w:p>
          <w:p w:rsidR="00FE0A74" w:rsidRDefault="00FE0A74" w:rsidP="00CB4F0C">
            <w:pPr>
              <w:pStyle w:val="TableParagraph"/>
              <w:ind w:left="95"/>
              <w:rPr>
                <w:rFonts w:ascii="Trebuchet MS"/>
                <w:b/>
                <w:sz w:val="10"/>
              </w:rPr>
            </w:pPr>
            <w:r>
              <w:rPr>
                <w:rFonts w:ascii="Trebuchet MS"/>
                <w:b/>
                <w:color w:val="FFFFFF"/>
                <w:position w:val="2"/>
                <w:sz w:val="16"/>
              </w:rPr>
              <w:t>Sm</w:t>
            </w:r>
            <w:r>
              <w:rPr>
                <w:rFonts w:ascii="Trebuchet MS"/>
                <w:b/>
                <w:color w:val="FFFFFF"/>
                <w:sz w:val="10"/>
              </w:rPr>
              <w:t>i</w:t>
            </w:r>
          </w:p>
        </w:tc>
        <w:tc>
          <w:tcPr>
            <w:tcW w:w="425" w:type="dxa"/>
            <w:shd w:val="clear" w:color="auto" w:fill="006FC0"/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9"/>
              </w:rPr>
            </w:pPr>
          </w:p>
          <w:p w:rsidR="00FE0A74" w:rsidRDefault="00FE0A74" w:rsidP="00CB4F0C">
            <w:pPr>
              <w:pStyle w:val="TableParagraph"/>
              <w:ind w:left="90"/>
              <w:rPr>
                <w:rFonts w:ascii="Trebuchet MS"/>
                <w:b/>
                <w:sz w:val="10"/>
              </w:rPr>
            </w:pPr>
            <w:r>
              <w:rPr>
                <w:rFonts w:ascii="Trebuchet MS"/>
                <w:b/>
                <w:color w:val="FFFFFF"/>
                <w:position w:val="2"/>
                <w:sz w:val="16"/>
              </w:rPr>
              <w:t>SM</w:t>
            </w:r>
            <w:r>
              <w:rPr>
                <w:rFonts w:ascii="Trebuchet MS"/>
                <w:b/>
                <w:color w:val="FFFFFF"/>
                <w:sz w:val="10"/>
              </w:rPr>
              <w:t>i</w:t>
            </w:r>
          </w:p>
        </w:tc>
        <w:tc>
          <w:tcPr>
            <w:tcW w:w="567" w:type="dxa"/>
            <w:shd w:val="clear" w:color="auto" w:fill="006FC0"/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9"/>
              </w:rPr>
            </w:pPr>
          </w:p>
          <w:p w:rsidR="00FE0A74" w:rsidRDefault="00FE0A74" w:rsidP="00CB4F0C">
            <w:pPr>
              <w:pStyle w:val="TableParagraph"/>
              <w:ind w:right="97"/>
              <w:jc w:val="right"/>
              <w:rPr>
                <w:rFonts w:ascii="Trebuchet MS"/>
                <w:b/>
                <w:sz w:val="10"/>
              </w:rPr>
            </w:pPr>
            <w:proofErr w:type="spellStart"/>
            <w:r>
              <w:rPr>
                <w:rFonts w:ascii="Trebuchet MS"/>
                <w:b/>
                <w:color w:val="FFFFFF"/>
                <w:w w:val="90"/>
                <w:position w:val="2"/>
                <w:sz w:val="16"/>
              </w:rPr>
              <w:t>Pmax</w:t>
            </w:r>
            <w:proofErr w:type="spellEnd"/>
            <w:r>
              <w:rPr>
                <w:rFonts w:ascii="Trebuchet MS"/>
                <w:b/>
                <w:color w:val="FFFFFF"/>
                <w:w w:val="90"/>
                <w:sz w:val="10"/>
              </w:rPr>
              <w:t>i</w:t>
            </w:r>
          </w:p>
        </w:tc>
        <w:tc>
          <w:tcPr>
            <w:tcW w:w="1276" w:type="dxa"/>
            <w:shd w:val="clear" w:color="auto" w:fill="006FC0"/>
          </w:tcPr>
          <w:p w:rsidR="00FE0A74" w:rsidRDefault="00FE0A74" w:rsidP="00FE0A74">
            <w:pPr>
              <w:pStyle w:val="TableParagraph"/>
              <w:jc w:val="center"/>
              <w:rPr>
                <w:rFonts w:ascii="Trebuchet MS"/>
                <w:b/>
                <w:color w:val="FFFFFF" w:themeColor="background1"/>
                <w:sz w:val="19"/>
              </w:rPr>
            </w:pPr>
          </w:p>
          <w:p w:rsidR="00FE0A74" w:rsidRDefault="00FE0A74" w:rsidP="00FE0A74">
            <w:pPr>
              <w:pStyle w:val="TableParagraph"/>
              <w:jc w:val="center"/>
              <w:rPr>
                <w:rFonts w:ascii="Trebuchet MS"/>
                <w:b/>
                <w:sz w:val="19"/>
              </w:rPr>
            </w:pPr>
            <w:r w:rsidRPr="00FE0A74">
              <w:rPr>
                <w:rFonts w:ascii="Trebuchet MS"/>
                <w:b/>
                <w:color w:val="FFFFFF" w:themeColor="background1"/>
                <w:sz w:val="19"/>
              </w:rPr>
              <w:t>OFFERTA DELLA DITTA</w:t>
            </w:r>
          </w:p>
        </w:tc>
      </w:tr>
      <w:tr w:rsidR="00FE0A74" w:rsidTr="00FE0A74">
        <w:trPr>
          <w:trHeight w:val="707"/>
        </w:trPr>
        <w:tc>
          <w:tcPr>
            <w:tcW w:w="1475" w:type="dxa"/>
            <w:tcBorders>
              <w:bottom w:val="single" w:sz="4" w:space="0" w:color="auto"/>
            </w:tcBorders>
          </w:tcPr>
          <w:p w:rsidR="00FE0A74" w:rsidRDefault="00FE0A74" w:rsidP="00CB4F0C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FE0A74" w:rsidRDefault="00FE0A74" w:rsidP="00F632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Generatore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000000"/>
            </w:tcBorders>
          </w:tcPr>
          <w:p w:rsidR="00FE0A74" w:rsidRDefault="00FE0A74" w:rsidP="00CB4F0C">
            <w:pPr>
              <w:pStyle w:val="TableParagraph"/>
              <w:spacing w:before="10"/>
              <w:rPr>
                <w:rFonts w:ascii="Trebuchet MS"/>
                <w:b/>
                <w:sz w:val="13"/>
              </w:rPr>
            </w:pPr>
          </w:p>
          <w:p w:rsidR="00FE0A74" w:rsidRDefault="00FE0A74" w:rsidP="00CB4F0C">
            <w:pPr>
              <w:pStyle w:val="TableParagraph"/>
              <w:spacing w:line="254" w:lineRule="auto"/>
              <w:ind w:right="531"/>
              <w:rPr>
                <w:sz w:val="16"/>
              </w:rPr>
            </w:pPr>
            <w:r>
              <w:rPr>
                <w:w w:val="90"/>
                <w:sz w:val="16"/>
              </w:rPr>
              <w:t xml:space="preserve">Corrente massima in scopia </w:t>
            </w:r>
            <w:r>
              <w:rPr>
                <w:sz w:val="16"/>
              </w:rPr>
              <w:t xml:space="preserve">pulsata ≥ 100 </w:t>
            </w:r>
            <w:proofErr w:type="spellStart"/>
            <w:r>
              <w:rPr>
                <w:sz w:val="16"/>
              </w:rPr>
              <w:t>mA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0A74" w:rsidRDefault="00FE0A74" w:rsidP="00BC5E34">
            <w:pPr>
              <w:pStyle w:val="TableParagraph"/>
              <w:numPr>
                <w:ilvl w:val="0"/>
                <w:numId w:val="17"/>
              </w:numPr>
              <w:jc w:val="center"/>
              <w:rPr>
                <w:sz w:val="16"/>
              </w:rPr>
            </w:pP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FE0A74" w:rsidRDefault="00FE0A74" w:rsidP="00CB4F0C">
            <w:pPr>
              <w:pStyle w:val="TableParagraph"/>
              <w:spacing w:before="10"/>
              <w:rPr>
                <w:rFonts w:ascii="Trebuchet MS"/>
                <w:b/>
                <w:sz w:val="13"/>
              </w:rPr>
            </w:pPr>
          </w:p>
          <w:p w:rsidR="00FE0A74" w:rsidRDefault="00FE0A74" w:rsidP="00CB4F0C">
            <w:pPr>
              <w:pStyle w:val="TableParagraph"/>
              <w:spacing w:line="254" w:lineRule="auto"/>
              <w:ind w:left="73" w:right="234"/>
              <w:rPr>
                <w:sz w:val="16"/>
              </w:rPr>
            </w:pPr>
            <w:r>
              <w:rPr>
                <w:w w:val="90"/>
                <w:sz w:val="16"/>
              </w:rPr>
              <w:t xml:space="preserve">Corrente massima in scopia </w:t>
            </w:r>
            <w:r>
              <w:rPr>
                <w:sz w:val="16"/>
              </w:rPr>
              <w:t>pulsata.</w:t>
            </w:r>
          </w:p>
        </w:tc>
        <w:tc>
          <w:tcPr>
            <w:tcW w:w="411" w:type="dxa"/>
          </w:tcPr>
          <w:p w:rsidR="00FE0A74" w:rsidRDefault="00FE0A74" w:rsidP="00CB4F0C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FE0A74" w:rsidRDefault="00FE0A74" w:rsidP="00CB4F0C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74"/>
                <w:sz w:val="16"/>
              </w:rPr>
              <w:t>C</w:t>
            </w:r>
          </w:p>
        </w:tc>
        <w:tc>
          <w:tcPr>
            <w:tcW w:w="993" w:type="dxa"/>
          </w:tcPr>
          <w:p w:rsidR="00FE0A74" w:rsidRDefault="00FE0A74" w:rsidP="00CB4F0C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FE0A74" w:rsidRDefault="00FE0A74" w:rsidP="00CB4F0C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25" w:type="dxa"/>
          </w:tcPr>
          <w:p w:rsidR="00FE0A74" w:rsidRDefault="00FE0A74" w:rsidP="00CB4F0C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FE0A74" w:rsidRDefault="00FE0A74" w:rsidP="00CB4F0C">
            <w:pPr>
              <w:pStyle w:val="TableParagraph"/>
              <w:ind w:left="90"/>
              <w:rPr>
                <w:sz w:val="16"/>
              </w:rPr>
            </w:pPr>
          </w:p>
        </w:tc>
        <w:tc>
          <w:tcPr>
            <w:tcW w:w="567" w:type="dxa"/>
          </w:tcPr>
          <w:p w:rsidR="00FE0A74" w:rsidRPr="0023202A" w:rsidRDefault="00FE0A74" w:rsidP="00CB4F0C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ind w:right="151"/>
              <w:jc w:val="right"/>
              <w:rPr>
                <w:sz w:val="16"/>
                <w:szCs w:val="16"/>
              </w:rPr>
            </w:pPr>
            <w:r w:rsidRPr="0023202A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FE0A74" w:rsidRPr="0023202A" w:rsidRDefault="00FE0A74" w:rsidP="00CB4F0C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</w:tc>
      </w:tr>
      <w:tr w:rsidR="00FE0A74" w:rsidTr="00FE0A74">
        <w:trPr>
          <w:trHeight w:val="1213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F63219">
            <w:pPr>
              <w:pStyle w:val="TableParagraph"/>
              <w:spacing w:before="140" w:line="254" w:lineRule="auto"/>
              <w:ind w:right="244"/>
              <w:rPr>
                <w:sz w:val="16"/>
              </w:rPr>
            </w:pPr>
            <w:r>
              <w:rPr>
                <w:w w:val="90"/>
                <w:sz w:val="16"/>
              </w:rPr>
              <w:t>Sorgente Radiogena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spacing w:before="7"/>
              <w:rPr>
                <w:rFonts w:ascii="Trebuchet MS"/>
                <w:b/>
                <w:sz w:val="18"/>
              </w:rPr>
            </w:pPr>
          </w:p>
          <w:p w:rsidR="00FE0A74" w:rsidRDefault="00FE0A74" w:rsidP="00CB4F0C">
            <w:pPr>
              <w:pStyle w:val="TableParagraph"/>
              <w:spacing w:line="254" w:lineRule="auto"/>
              <w:ind w:right="-16"/>
              <w:rPr>
                <w:w w:val="95"/>
                <w:sz w:val="16"/>
              </w:rPr>
            </w:pPr>
            <w:r>
              <w:rPr>
                <w:sz w:val="16"/>
              </w:rPr>
              <w:t xml:space="preserve">Doppia macchia focale: </w:t>
            </w:r>
            <w:r>
              <w:rPr>
                <w:w w:val="95"/>
                <w:sz w:val="16"/>
              </w:rPr>
              <w:t>dimensione fuoco più piccolo</w:t>
            </w:r>
          </w:p>
          <w:p w:rsidR="00FE0A74" w:rsidRDefault="00FE0A74" w:rsidP="00CB4F0C">
            <w:pPr>
              <w:pStyle w:val="TableParagraph"/>
              <w:spacing w:line="254" w:lineRule="auto"/>
              <w:ind w:right="-16"/>
              <w:rPr>
                <w:sz w:val="16"/>
              </w:rPr>
            </w:pPr>
            <w:r>
              <w:rPr>
                <w:w w:val="95"/>
                <w:sz w:val="16"/>
              </w:rPr>
              <w:t xml:space="preserve"> ≤ 0,6 mm; dimensione fuoco più grande</w:t>
            </w:r>
          </w:p>
          <w:p w:rsidR="00FE0A74" w:rsidRDefault="00FE0A74" w:rsidP="00CB4F0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&gt; 0,6 mm e ≤ 1,1 mm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BC5E34">
            <w:pPr>
              <w:pStyle w:val="TableParagraph"/>
              <w:numPr>
                <w:ilvl w:val="0"/>
                <w:numId w:val="17"/>
              </w:numPr>
              <w:spacing w:before="138"/>
              <w:jc w:val="center"/>
              <w:rPr>
                <w:sz w:val="16"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38"/>
              <w:ind w:left="73"/>
              <w:rPr>
                <w:sz w:val="16"/>
              </w:rPr>
            </w:pPr>
            <w:r>
              <w:rPr>
                <w:sz w:val="16"/>
              </w:rPr>
              <w:t>Dimensione fuoco piccolo</w:t>
            </w:r>
          </w:p>
        </w:tc>
        <w:tc>
          <w:tcPr>
            <w:tcW w:w="411" w:type="dxa"/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38"/>
              <w:ind w:left="21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D</w:t>
            </w:r>
          </w:p>
        </w:tc>
        <w:tc>
          <w:tcPr>
            <w:tcW w:w="993" w:type="dxa"/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38"/>
              <w:ind w:left="109"/>
              <w:rPr>
                <w:sz w:val="16"/>
              </w:rPr>
            </w:pPr>
          </w:p>
        </w:tc>
        <w:tc>
          <w:tcPr>
            <w:tcW w:w="425" w:type="dxa"/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38"/>
              <w:ind w:left="110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  <w:tc>
          <w:tcPr>
            <w:tcW w:w="567" w:type="dxa"/>
          </w:tcPr>
          <w:p w:rsidR="00FE0A74" w:rsidRPr="0023202A" w:rsidRDefault="00FE0A74" w:rsidP="00CB4F0C">
            <w:pPr>
              <w:pStyle w:val="TableParagraph"/>
              <w:rPr>
                <w:b/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rPr>
                <w:b/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spacing w:before="138"/>
              <w:ind w:right="151"/>
              <w:jc w:val="right"/>
              <w:rPr>
                <w:sz w:val="16"/>
                <w:szCs w:val="16"/>
              </w:rPr>
            </w:pPr>
            <w:r w:rsidRPr="0023202A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FE0A74" w:rsidRPr="0023202A" w:rsidRDefault="00FE0A74" w:rsidP="00CB4F0C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FE0A74" w:rsidTr="00FE0A74">
        <w:trPr>
          <w:trHeight w:val="539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spacing w:before="75" w:line="254" w:lineRule="auto"/>
              <w:ind w:right="324"/>
              <w:rPr>
                <w:sz w:val="16"/>
              </w:rPr>
            </w:pPr>
            <w:r>
              <w:rPr>
                <w:w w:val="90"/>
                <w:sz w:val="16"/>
              </w:rPr>
              <w:t xml:space="preserve">Dissipazione termica anodica ≥ </w:t>
            </w:r>
            <w:r>
              <w:rPr>
                <w:sz w:val="16"/>
              </w:rPr>
              <w:t xml:space="preserve">450 </w:t>
            </w:r>
            <w:proofErr w:type="spellStart"/>
            <w:r>
              <w:rPr>
                <w:sz w:val="16"/>
              </w:rPr>
              <w:t>kHU</w:t>
            </w:r>
            <w:proofErr w:type="spellEnd"/>
            <w:r>
              <w:rPr>
                <w:sz w:val="16"/>
              </w:rPr>
              <w:t>/min.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BC5E34">
            <w:pPr>
              <w:pStyle w:val="TableParagraph"/>
              <w:numPr>
                <w:ilvl w:val="0"/>
                <w:numId w:val="17"/>
              </w:numPr>
              <w:spacing w:before="1"/>
              <w:jc w:val="center"/>
              <w:rPr>
                <w:sz w:val="16"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</w:tcPr>
          <w:p w:rsidR="00FE0A74" w:rsidRDefault="00FE0A74" w:rsidP="00CB4F0C">
            <w:pPr>
              <w:pStyle w:val="TableParagraph"/>
              <w:spacing w:before="10"/>
              <w:rPr>
                <w:rFonts w:ascii="Trebuchet MS"/>
                <w:b/>
                <w:sz w:val="14"/>
              </w:rPr>
            </w:pPr>
          </w:p>
          <w:p w:rsidR="00FE0A74" w:rsidRDefault="00FE0A74" w:rsidP="00CB4F0C">
            <w:pPr>
              <w:pStyle w:val="TableParagraph"/>
              <w:spacing w:before="1"/>
              <w:ind w:left="73"/>
              <w:rPr>
                <w:sz w:val="16"/>
              </w:rPr>
            </w:pPr>
            <w:r>
              <w:rPr>
                <w:w w:val="95"/>
                <w:sz w:val="16"/>
              </w:rPr>
              <w:t>Dissipazione termica anodica.</w:t>
            </w:r>
          </w:p>
        </w:tc>
        <w:tc>
          <w:tcPr>
            <w:tcW w:w="411" w:type="dxa"/>
          </w:tcPr>
          <w:p w:rsidR="00FE0A74" w:rsidRDefault="00FE0A74" w:rsidP="00CB4F0C">
            <w:pPr>
              <w:pStyle w:val="TableParagraph"/>
              <w:spacing w:before="10"/>
              <w:rPr>
                <w:rFonts w:ascii="Trebuchet MS"/>
                <w:b/>
                <w:sz w:val="14"/>
              </w:rPr>
            </w:pPr>
          </w:p>
          <w:p w:rsidR="00FE0A74" w:rsidRDefault="00FE0A74" w:rsidP="00CB4F0C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w w:val="74"/>
                <w:sz w:val="16"/>
              </w:rPr>
              <w:t>C</w:t>
            </w:r>
          </w:p>
        </w:tc>
        <w:tc>
          <w:tcPr>
            <w:tcW w:w="993" w:type="dxa"/>
          </w:tcPr>
          <w:p w:rsidR="00FE0A74" w:rsidRDefault="00FE0A74" w:rsidP="00CB4F0C">
            <w:pPr>
              <w:pStyle w:val="TableParagraph"/>
              <w:spacing w:before="10"/>
              <w:rPr>
                <w:rFonts w:ascii="Trebuchet MS"/>
                <w:b/>
                <w:sz w:val="14"/>
              </w:rPr>
            </w:pPr>
          </w:p>
          <w:p w:rsidR="00FE0A74" w:rsidRDefault="00FE0A74" w:rsidP="00CB4F0C">
            <w:pPr>
              <w:pStyle w:val="TableParagraph"/>
              <w:spacing w:before="1"/>
              <w:ind w:left="88"/>
              <w:rPr>
                <w:sz w:val="16"/>
              </w:rPr>
            </w:pPr>
            <w:r>
              <w:rPr>
                <w:sz w:val="16"/>
              </w:rPr>
              <w:t>450</w:t>
            </w:r>
          </w:p>
        </w:tc>
        <w:tc>
          <w:tcPr>
            <w:tcW w:w="425" w:type="dxa"/>
          </w:tcPr>
          <w:p w:rsidR="00FE0A74" w:rsidRDefault="00FE0A74" w:rsidP="00CB4F0C">
            <w:pPr>
              <w:pStyle w:val="TableParagraph"/>
              <w:spacing w:before="10"/>
              <w:rPr>
                <w:rFonts w:ascii="Trebuchet MS"/>
                <w:b/>
                <w:sz w:val="14"/>
              </w:rPr>
            </w:pPr>
          </w:p>
          <w:p w:rsidR="00FE0A74" w:rsidRDefault="00FE0A74" w:rsidP="00CB4F0C">
            <w:pPr>
              <w:pStyle w:val="TableParagraph"/>
              <w:spacing w:before="1"/>
              <w:ind w:left="90"/>
              <w:rPr>
                <w:sz w:val="16"/>
              </w:rPr>
            </w:pPr>
          </w:p>
        </w:tc>
        <w:tc>
          <w:tcPr>
            <w:tcW w:w="567" w:type="dxa"/>
          </w:tcPr>
          <w:p w:rsidR="00FE0A74" w:rsidRPr="0023202A" w:rsidRDefault="00FE0A74" w:rsidP="00CB4F0C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spacing w:before="1"/>
              <w:ind w:right="151"/>
              <w:jc w:val="right"/>
              <w:rPr>
                <w:sz w:val="16"/>
                <w:szCs w:val="16"/>
              </w:rPr>
            </w:pPr>
            <w:r w:rsidRPr="0023202A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FE0A74" w:rsidRPr="0023202A" w:rsidRDefault="00FE0A74" w:rsidP="00CB4F0C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</w:tc>
      </w:tr>
      <w:tr w:rsidR="00FE0A74" w:rsidTr="00FE0A74">
        <w:trPr>
          <w:trHeight w:val="731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spacing w:before="75" w:line="254" w:lineRule="auto"/>
              <w:ind w:right="537"/>
              <w:rPr>
                <w:sz w:val="16"/>
              </w:rPr>
            </w:pPr>
            <w:r>
              <w:rPr>
                <w:sz w:val="16"/>
              </w:rPr>
              <w:t xml:space="preserve">Dissipazione termica del </w:t>
            </w:r>
            <w:r>
              <w:rPr>
                <w:w w:val="95"/>
                <w:sz w:val="16"/>
              </w:rPr>
              <w:t>complesso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radiogeno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≥</w:t>
            </w:r>
            <w:r>
              <w:rPr>
                <w:spacing w:val="-3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220 </w:t>
            </w:r>
            <w:proofErr w:type="spellStart"/>
            <w:r>
              <w:rPr>
                <w:sz w:val="16"/>
              </w:rPr>
              <w:t>kHU</w:t>
            </w:r>
            <w:proofErr w:type="spellEnd"/>
            <w:r>
              <w:rPr>
                <w:sz w:val="16"/>
              </w:rPr>
              <w:t>/min.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BC5E34">
            <w:pPr>
              <w:pStyle w:val="TableParagraph"/>
              <w:numPr>
                <w:ilvl w:val="0"/>
                <w:numId w:val="17"/>
              </w:numPr>
              <w:jc w:val="center"/>
              <w:rPr>
                <w:sz w:val="16"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</w:tcPr>
          <w:p w:rsidR="00FE0A74" w:rsidRDefault="00FE0A74" w:rsidP="00CB4F0C">
            <w:pPr>
              <w:pStyle w:val="TableParagraph"/>
              <w:spacing w:before="8"/>
              <w:rPr>
                <w:rFonts w:ascii="Trebuchet MS"/>
                <w:b/>
                <w:sz w:val="14"/>
              </w:rPr>
            </w:pPr>
          </w:p>
          <w:p w:rsidR="00FE0A74" w:rsidRDefault="00FE0A74" w:rsidP="00CB4F0C">
            <w:pPr>
              <w:pStyle w:val="TableParagraph"/>
              <w:spacing w:line="256" w:lineRule="auto"/>
              <w:ind w:left="73" w:right="458"/>
              <w:rPr>
                <w:sz w:val="16"/>
              </w:rPr>
            </w:pPr>
            <w:r>
              <w:rPr>
                <w:w w:val="90"/>
                <w:sz w:val="16"/>
              </w:rPr>
              <w:t xml:space="preserve">Dissipazione termica del </w:t>
            </w:r>
            <w:r>
              <w:rPr>
                <w:w w:val="95"/>
                <w:sz w:val="16"/>
              </w:rPr>
              <w:t>complesso radiogeno.</w:t>
            </w:r>
          </w:p>
        </w:tc>
        <w:tc>
          <w:tcPr>
            <w:tcW w:w="411" w:type="dxa"/>
          </w:tcPr>
          <w:p w:rsidR="00FE0A74" w:rsidRDefault="00FE0A74" w:rsidP="00CB4F0C">
            <w:pPr>
              <w:pStyle w:val="TableParagraph"/>
              <w:spacing w:before="2"/>
              <w:rPr>
                <w:rFonts w:ascii="Trebuchet MS"/>
                <w:b/>
                <w:sz w:val="23"/>
              </w:rPr>
            </w:pPr>
          </w:p>
          <w:p w:rsidR="00FE0A74" w:rsidRDefault="00FE0A74" w:rsidP="00CB4F0C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74"/>
                <w:sz w:val="16"/>
              </w:rPr>
              <w:t>C</w:t>
            </w:r>
          </w:p>
        </w:tc>
        <w:tc>
          <w:tcPr>
            <w:tcW w:w="993" w:type="dxa"/>
          </w:tcPr>
          <w:p w:rsidR="00FE0A74" w:rsidRDefault="00FE0A74" w:rsidP="00CB4F0C">
            <w:pPr>
              <w:pStyle w:val="TableParagraph"/>
              <w:spacing w:before="2"/>
              <w:rPr>
                <w:rFonts w:ascii="Trebuchet MS"/>
                <w:b/>
                <w:sz w:val="23"/>
              </w:rPr>
            </w:pPr>
          </w:p>
          <w:p w:rsidR="00FE0A74" w:rsidRDefault="00FE0A74" w:rsidP="00CB4F0C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425" w:type="dxa"/>
          </w:tcPr>
          <w:p w:rsidR="00FE0A74" w:rsidRDefault="00FE0A74" w:rsidP="00CB4F0C">
            <w:pPr>
              <w:pStyle w:val="TableParagraph"/>
              <w:spacing w:before="2"/>
              <w:rPr>
                <w:rFonts w:ascii="Trebuchet MS"/>
                <w:b/>
                <w:sz w:val="23"/>
              </w:rPr>
            </w:pPr>
          </w:p>
          <w:p w:rsidR="00FE0A74" w:rsidRDefault="00FE0A74" w:rsidP="00CB4F0C">
            <w:pPr>
              <w:pStyle w:val="TableParagraph"/>
              <w:ind w:left="90"/>
              <w:rPr>
                <w:sz w:val="16"/>
              </w:rPr>
            </w:pPr>
          </w:p>
        </w:tc>
        <w:tc>
          <w:tcPr>
            <w:tcW w:w="567" w:type="dxa"/>
          </w:tcPr>
          <w:p w:rsidR="00FE0A74" w:rsidRPr="0023202A" w:rsidRDefault="00FE0A74" w:rsidP="00CB4F0C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ind w:right="151"/>
              <w:jc w:val="right"/>
              <w:rPr>
                <w:sz w:val="16"/>
                <w:szCs w:val="16"/>
              </w:rPr>
            </w:pPr>
            <w:r w:rsidRPr="0023202A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FE0A74" w:rsidRPr="0023202A" w:rsidRDefault="00FE0A74" w:rsidP="00CB4F0C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</w:tc>
      </w:tr>
      <w:tr w:rsidR="00FE0A74" w:rsidTr="00FE0A74">
        <w:trPr>
          <w:trHeight w:val="839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9"/>
              <w:rPr>
                <w:rFonts w:ascii="Trebuchet MS"/>
                <w:b/>
                <w:sz w:val="13"/>
              </w:rPr>
            </w:pPr>
          </w:p>
          <w:p w:rsidR="00FE0A74" w:rsidRDefault="00FE0A74" w:rsidP="00F63219">
            <w:pPr>
              <w:pStyle w:val="TableParagraph"/>
              <w:spacing w:line="254" w:lineRule="auto"/>
              <w:ind w:left="107" w:right="90" w:firstLine="2"/>
              <w:rPr>
                <w:sz w:val="16"/>
              </w:rPr>
            </w:pPr>
            <w:r>
              <w:rPr>
                <w:sz w:val="16"/>
              </w:rPr>
              <w:t xml:space="preserve">Stativo </w:t>
            </w:r>
            <w:proofErr w:type="spellStart"/>
            <w:r>
              <w:rPr>
                <w:w w:val="95"/>
                <w:sz w:val="16"/>
              </w:rPr>
              <w:t>monoplanare</w:t>
            </w:r>
            <w:proofErr w:type="spellEnd"/>
            <w:r>
              <w:rPr>
                <w:w w:val="95"/>
                <w:sz w:val="16"/>
              </w:rPr>
              <w:t xml:space="preserve"> multidirezional</w:t>
            </w:r>
            <w:r>
              <w:rPr>
                <w:sz w:val="16"/>
              </w:rPr>
              <w:t xml:space="preserve">e ad arco a C </w:t>
            </w:r>
            <w:proofErr w:type="spellStart"/>
            <w:r>
              <w:rPr>
                <w:sz w:val="16"/>
              </w:rPr>
              <w:t>isocentrico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spacing w:before="128" w:line="254" w:lineRule="auto"/>
              <w:ind w:right="307"/>
              <w:rPr>
                <w:sz w:val="16"/>
              </w:rPr>
            </w:pPr>
            <w:r>
              <w:rPr>
                <w:w w:val="95"/>
                <w:sz w:val="16"/>
              </w:rPr>
              <w:t>Escursione complessiva nelle rotazioni</w:t>
            </w:r>
            <w:r>
              <w:rPr>
                <w:spacing w:val="-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RAO/LAO,</w:t>
            </w:r>
            <w:r>
              <w:rPr>
                <w:spacing w:val="-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</w:t>
            </w:r>
            <w:r>
              <w:rPr>
                <w:spacing w:val="-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arco</w:t>
            </w:r>
            <w:r>
              <w:rPr>
                <w:spacing w:val="-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in </w:t>
            </w:r>
            <w:r>
              <w:rPr>
                <w:sz w:val="16"/>
              </w:rPr>
              <w:t>posizione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testa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210°.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BC5E34">
            <w:pPr>
              <w:pStyle w:val="TableParagraph"/>
              <w:numPr>
                <w:ilvl w:val="0"/>
                <w:numId w:val="17"/>
              </w:numPr>
              <w:spacing w:before="139"/>
              <w:jc w:val="center"/>
              <w:rPr>
                <w:sz w:val="16"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</w:tcPr>
          <w:p w:rsidR="00FE0A74" w:rsidRDefault="00FE0A74" w:rsidP="00CB4F0C">
            <w:pPr>
              <w:pStyle w:val="TableParagraph"/>
              <w:spacing w:before="128" w:line="254" w:lineRule="auto"/>
              <w:ind w:left="73" w:right="49"/>
              <w:rPr>
                <w:sz w:val="16"/>
              </w:rPr>
            </w:pPr>
            <w:proofErr w:type="gramStart"/>
            <w:r>
              <w:rPr>
                <w:w w:val="95"/>
                <w:sz w:val="16"/>
              </w:rPr>
              <w:t>Escursione</w:t>
            </w:r>
            <w:r>
              <w:rPr>
                <w:spacing w:val="-3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complessiva</w:t>
            </w:r>
            <w:r>
              <w:rPr>
                <w:spacing w:val="-3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nelle rotazioni</w:t>
            </w:r>
            <w:r>
              <w:rPr>
                <w:spacing w:val="-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RAO/LAO</w:t>
            </w:r>
            <w:r>
              <w:rPr>
                <w:spacing w:val="-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</w:t>
            </w:r>
            <w:r>
              <w:rPr>
                <w:spacing w:val="-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arco</w:t>
            </w:r>
            <w:r>
              <w:rPr>
                <w:spacing w:val="-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in </w:t>
            </w:r>
            <w:r>
              <w:rPr>
                <w:sz w:val="16"/>
              </w:rPr>
              <w:t>posizione di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testa.</w:t>
            </w:r>
            <w:proofErr w:type="gramEnd"/>
          </w:p>
        </w:tc>
        <w:tc>
          <w:tcPr>
            <w:tcW w:w="411" w:type="dxa"/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39"/>
              <w:ind w:left="17"/>
              <w:jc w:val="center"/>
              <w:rPr>
                <w:sz w:val="16"/>
              </w:rPr>
            </w:pPr>
            <w:r>
              <w:rPr>
                <w:w w:val="74"/>
                <w:sz w:val="16"/>
              </w:rPr>
              <w:t>C</w:t>
            </w:r>
          </w:p>
        </w:tc>
        <w:tc>
          <w:tcPr>
            <w:tcW w:w="993" w:type="dxa"/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39"/>
              <w:ind w:left="88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425" w:type="dxa"/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39"/>
              <w:ind w:left="90"/>
              <w:rPr>
                <w:sz w:val="16"/>
              </w:rPr>
            </w:pPr>
          </w:p>
        </w:tc>
        <w:tc>
          <w:tcPr>
            <w:tcW w:w="567" w:type="dxa"/>
          </w:tcPr>
          <w:p w:rsidR="00FE0A74" w:rsidRPr="0023202A" w:rsidRDefault="00FE0A74" w:rsidP="00CB4F0C">
            <w:pPr>
              <w:pStyle w:val="TableParagraph"/>
              <w:rPr>
                <w:b/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spacing w:before="139"/>
              <w:ind w:right="151"/>
              <w:jc w:val="right"/>
              <w:rPr>
                <w:sz w:val="16"/>
                <w:szCs w:val="16"/>
              </w:rPr>
            </w:pPr>
            <w:r w:rsidRPr="0023202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FE0A74" w:rsidRPr="0023202A" w:rsidRDefault="00FE0A74" w:rsidP="00CB4F0C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FE0A74" w:rsidTr="00FE0A74">
        <w:trPr>
          <w:trHeight w:val="1120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spacing w:before="2"/>
              <w:rPr>
                <w:rFonts w:ascii="Trebuchet MS"/>
                <w:b/>
                <w:sz w:val="23"/>
              </w:rPr>
            </w:pPr>
          </w:p>
          <w:p w:rsidR="00FE0A74" w:rsidRDefault="00FE0A74" w:rsidP="00CB4F0C">
            <w:pPr>
              <w:pStyle w:val="TableParagraph"/>
              <w:spacing w:line="254" w:lineRule="auto"/>
              <w:ind w:right="308"/>
              <w:rPr>
                <w:sz w:val="16"/>
              </w:rPr>
            </w:pPr>
            <w:r>
              <w:rPr>
                <w:w w:val="95"/>
                <w:sz w:val="16"/>
              </w:rPr>
              <w:t>Escursione complessiva nelle rotazioni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RAO/LAO,</w:t>
            </w:r>
            <w:r>
              <w:rPr>
                <w:spacing w:val="-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arco</w:t>
            </w:r>
            <w:r>
              <w:rPr>
                <w:spacing w:val="-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in </w:t>
            </w:r>
            <w:r>
              <w:rPr>
                <w:sz w:val="16"/>
              </w:rPr>
              <w:t>posizione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laterale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90°.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BC5E34">
            <w:pPr>
              <w:pStyle w:val="TableParagraph"/>
              <w:numPr>
                <w:ilvl w:val="0"/>
                <w:numId w:val="17"/>
              </w:numPr>
              <w:jc w:val="center"/>
              <w:rPr>
                <w:sz w:val="16"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</w:tcPr>
          <w:p w:rsidR="00FE0A74" w:rsidRDefault="00FE0A74" w:rsidP="002145C5">
            <w:pPr>
              <w:pStyle w:val="TableParagraph"/>
              <w:spacing w:before="2"/>
              <w:jc w:val="both"/>
              <w:rPr>
                <w:rFonts w:ascii="Trebuchet MS"/>
                <w:b/>
                <w:sz w:val="23"/>
              </w:rPr>
            </w:pPr>
          </w:p>
          <w:p w:rsidR="00FE0A74" w:rsidRDefault="00FE0A74" w:rsidP="002145C5">
            <w:pPr>
              <w:pStyle w:val="TableParagraph"/>
              <w:spacing w:line="254" w:lineRule="auto"/>
              <w:ind w:left="73" w:right="49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Escursione</w:t>
            </w:r>
            <w:r>
              <w:rPr>
                <w:spacing w:val="-3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complessiva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nelle rotazioni</w:t>
            </w:r>
            <w:r>
              <w:rPr>
                <w:spacing w:val="-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RAO/LAO</w:t>
            </w:r>
            <w:r>
              <w:rPr>
                <w:spacing w:val="-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</w:t>
            </w:r>
            <w:r>
              <w:rPr>
                <w:spacing w:val="-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arco</w:t>
            </w:r>
            <w:r>
              <w:rPr>
                <w:spacing w:val="-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in </w:t>
            </w:r>
            <w:r>
              <w:rPr>
                <w:sz w:val="16"/>
              </w:rPr>
              <w:t>posizione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laterale.</w:t>
            </w:r>
          </w:p>
        </w:tc>
        <w:tc>
          <w:tcPr>
            <w:tcW w:w="411" w:type="dxa"/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1"/>
              <w:rPr>
                <w:rFonts w:ascii="Trebuchet MS"/>
                <w:b/>
                <w:sz w:val="23"/>
              </w:rPr>
            </w:pPr>
          </w:p>
          <w:p w:rsidR="00FE0A74" w:rsidRDefault="00FE0A74" w:rsidP="00CB4F0C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74"/>
                <w:sz w:val="16"/>
              </w:rPr>
              <w:t>C</w:t>
            </w:r>
          </w:p>
        </w:tc>
        <w:tc>
          <w:tcPr>
            <w:tcW w:w="993" w:type="dxa"/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1"/>
              <w:rPr>
                <w:rFonts w:ascii="Trebuchet MS"/>
                <w:b/>
                <w:sz w:val="23"/>
              </w:rPr>
            </w:pPr>
          </w:p>
          <w:p w:rsidR="00FE0A74" w:rsidRDefault="00FE0A74" w:rsidP="00CB4F0C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25" w:type="dxa"/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1"/>
              <w:rPr>
                <w:rFonts w:ascii="Trebuchet MS"/>
                <w:b/>
                <w:sz w:val="23"/>
              </w:rPr>
            </w:pPr>
          </w:p>
          <w:p w:rsidR="00FE0A74" w:rsidRDefault="00FE0A74" w:rsidP="00CB4F0C">
            <w:pPr>
              <w:pStyle w:val="TableParagraph"/>
              <w:ind w:left="90"/>
              <w:rPr>
                <w:sz w:val="16"/>
              </w:rPr>
            </w:pPr>
          </w:p>
        </w:tc>
        <w:tc>
          <w:tcPr>
            <w:tcW w:w="567" w:type="dxa"/>
          </w:tcPr>
          <w:p w:rsidR="00FE0A74" w:rsidRPr="0023202A" w:rsidRDefault="00FE0A74" w:rsidP="00CB4F0C">
            <w:pPr>
              <w:pStyle w:val="TableParagraph"/>
              <w:ind w:right="151"/>
              <w:jc w:val="right"/>
              <w:rPr>
                <w:sz w:val="16"/>
                <w:szCs w:val="16"/>
              </w:rPr>
            </w:pPr>
            <w:r w:rsidRPr="0023202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FE0A74" w:rsidRPr="0023202A" w:rsidRDefault="00FE0A74" w:rsidP="00CB4F0C">
            <w:pPr>
              <w:pStyle w:val="TableParagraph"/>
              <w:ind w:right="151"/>
              <w:jc w:val="right"/>
              <w:rPr>
                <w:sz w:val="16"/>
                <w:szCs w:val="16"/>
              </w:rPr>
            </w:pPr>
          </w:p>
        </w:tc>
      </w:tr>
      <w:tr w:rsidR="00FE0A74" w:rsidTr="00FE0A74">
        <w:trPr>
          <w:trHeight w:val="781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Pr="00505265" w:rsidRDefault="00FE0A74" w:rsidP="00505265">
            <w:pPr>
              <w:pStyle w:val="TableParagraph"/>
              <w:rPr>
                <w:sz w:val="16"/>
              </w:rPr>
            </w:pPr>
            <w:r w:rsidRPr="00505265">
              <w:rPr>
                <w:sz w:val="16"/>
              </w:rPr>
              <w:t>Velocità massima di</w:t>
            </w:r>
            <w:proofErr w:type="gramStart"/>
            <w:r w:rsidRPr="00505265">
              <w:rPr>
                <w:sz w:val="16"/>
              </w:rPr>
              <w:t xml:space="preserve">  </w:t>
            </w:r>
            <w:proofErr w:type="gramEnd"/>
            <w:r w:rsidRPr="00505265">
              <w:rPr>
                <w:sz w:val="16"/>
              </w:rPr>
              <w:t xml:space="preserve">rotazione di posizionamento con  arco in posizione di </w:t>
            </w:r>
            <w:r>
              <w:rPr>
                <w:sz w:val="16"/>
              </w:rPr>
              <w:t xml:space="preserve">testa </w:t>
            </w:r>
            <w:r w:rsidRPr="00505265">
              <w:rPr>
                <w:sz w:val="16"/>
              </w:rPr>
              <w:t>RAO/LAO ≥ di 10°/s.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BC5E34">
            <w:pPr>
              <w:pStyle w:val="TableParagraph"/>
              <w:numPr>
                <w:ilvl w:val="0"/>
                <w:numId w:val="17"/>
              </w:numPr>
              <w:spacing w:before="110"/>
              <w:jc w:val="center"/>
              <w:rPr>
                <w:sz w:val="16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</w:tcBorders>
          </w:tcPr>
          <w:p w:rsidR="00FE0A74" w:rsidRDefault="00FE0A74" w:rsidP="002145C5">
            <w:pPr>
              <w:pStyle w:val="TableParagraph"/>
              <w:spacing w:before="3" w:line="254" w:lineRule="auto"/>
              <w:ind w:left="73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Velocità massima (°/sec) di rotazione in acquisizione </w:t>
            </w:r>
            <w:r>
              <w:rPr>
                <w:w w:val="90"/>
                <w:sz w:val="16"/>
              </w:rPr>
              <w:t>rotazionale RAO/LAO con arco</w:t>
            </w:r>
            <w:proofErr w:type="gramEnd"/>
          </w:p>
          <w:p w:rsidR="00FE0A74" w:rsidRDefault="00FE0A74" w:rsidP="002145C5">
            <w:pPr>
              <w:pStyle w:val="TableParagraph"/>
              <w:ind w:left="73"/>
              <w:jc w:val="both"/>
              <w:rPr>
                <w:sz w:val="16"/>
              </w:rPr>
            </w:pPr>
            <w:r>
              <w:rPr>
                <w:sz w:val="16"/>
              </w:rPr>
              <w:t>in posizione di testa.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10"/>
              <w:ind w:left="17"/>
              <w:jc w:val="center"/>
              <w:rPr>
                <w:sz w:val="16"/>
              </w:rPr>
            </w:pPr>
            <w:r>
              <w:rPr>
                <w:w w:val="74"/>
                <w:sz w:val="1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10"/>
              <w:ind w:left="12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10"/>
              <w:ind w:left="129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E0A74" w:rsidRPr="0023202A" w:rsidRDefault="00FE0A74" w:rsidP="00CB4F0C">
            <w:pPr>
              <w:pStyle w:val="TableParagraph"/>
              <w:rPr>
                <w:b/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spacing w:before="110"/>
              <w:ind w:right="151"/>
              <w:jc w:val="right"/>
              <w:rPr>
                <w:sz w:val="16"/>
                <w:szCs w:val="16"/>
              </w:rPr>
            </w:pPr>
            <w:r w:rsidRPr="0023202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0A74" w:rsidRPr="0023202A" w:rsidRDefault="00FE0A74" w:rsidP="00CB4F0C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FE0A74" w:rsidTr="00FE0A74">
        <w:trPr>
          <w:trHeight w:val="1173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8"/>
              <w:rPr>
                <w:rFonts w:ascii="Trebuchet MS"/>
                <w:b/>
                <w:sz w:val="17"/>
              </w:rPr>
            </w:pPr>
          </w:p>
          <w:p w:rsidR="00FE0A74" w:rsidRDefault="00FE0A74" w:rsidP="00CB4F0C">
            <w:pPr>
              <w:pStyle w:val="TableParagraph"/>
              <w:spacing w:before="8"/>
              <w:rPr>
                <w:rFonts w:ascii="Trebuchet MS"/>
                <w:b/>
                <w:sz w:val="17"/>
              </w:rPr>
            </w:pPr>
          </w:p>
          <w:p w:rsidR="00FE0A74" w:rsidRDefault="00FE0A74" w:rsidP="00CB4F0C">
            <w:pPr>
              <w:pStyle w:val="TableParagraph"/>
              <w:spacing w:before="8"/>
              <w:rPr>
                <w:rFonts w:ascii="Trebuchet MS"/>
                <w:b/>
                <w:sz w:val="17"/>
              </w:rPr>
            </w:pPr>
          </w:p>
          <w:p w:rsidR="00FE0A74" w:rsidRDefault="00FE0A74" w:rsidP="00CB4F0C">
            <w:pPr>
              <w:pStyle w:val="TableParagraph"/>
              <w:spacing w:before="8"/>
              <w:rPr>
                <w:rFonts w:ascii="Trebuchet MS"/>
                <w:b/>
                <w:sz w:val="17"/>
              </w:rPr>
            </w:pPr>
          </w:p>
          <w:p w:rsidR="00FE0A74" w:rsidRDefault="00FE0A74" w:rsidP="00CB4F0C">
            <w:pPr>
              <w:pStyle w:val="TableParagraph"/>
              <w:spacing w:before="8"/>
              <w:rPr>
                <w:rFonts w:ascii="Trebuchet MS"/>
                <w:b/>
                <w:sz w:val="17"/>
              </w:rPr>
            </w:pPr>
          </w:p>
          <w:p w:rsidR="00FE0A74" w:rsidRDefault="00FE0A74" w:rsidP="00CB4F0C">
            <w:pPr>
              <w:pStyle w:val="TableParagraph"/>
              <w:spacing w:before="8"/>
              <w:rPr>
                <w:rFonts w:ascii="Trebuchet MS"/>
                <w:b/>
                <w:sz w:val="17"/>
              </w:rPr>
            </w:pPr>
          </w:p>
          <w:p w:rsidR="00FE0A74" w:rsidRDefault="00FE0A74" w:rsidP="00CB4F0C">
            <w:pPr>
              <w:pStyle w:val="TableParagraph"/>
              <w:spacing w:before="8"/>
              <w:rPr>
                <w:rFonts w:ascii="Trebuchet MS"/>
                <w:b/>
                <w:sz w:val="17"/>
              </w:rPr>
            </w:pPr>
          </w:p>
          <w:p w:rsidR="00FE0A74" w:rsidRDefault="00FE0A74" w:rsidP="00CB4F0C">
            <w:pPr>
              <w:pStyle w:val="TableParagraph"/>
              <w:spacing w:before="8"/>
              <w:rPr>
                <w:rFonts w:ascii="Trebuchet MS"/>
                <w:b/>
                <w:sz w:val="17"/>
              </w:rPr>
            </w:pPr>
          </w:p>
          <w:p w:rsidR="00FE0A74" w:rsidRDefault="00FE0A74" w:rsidP="00CB4F0C">
            <w:pPr>
              <w:pStyle w:val="TableParagraph"/>
              <w:spacing w:line="254" w:lineRule="auto"/>
              <w:ind w:left="244" w:hanging="128"/>
              <w:rPr>
                <w:w w:val="95"/>
                <w:sz w:val="16"/>
              </w:rPr>
            </w:pPr>
          </w:p>
          <w:p w:rsidR="00FE0A74" w:rsidRDefault="00FE0A74" w:rsidP="00CB4F0C">
            <w:pPr>
              <w:pStyle w:val="TableParagraph"/>
              <w:spacing w:line="254" w:lineRule="auto"/>
              <w:ind w:left="244" w:hanging="128"/>
              <w:rPr>
                <w:w w:val="95"/>
                <w:sz w:val="16"/>
              </w:rPr>
            </w:pPr>
          </w:p>
          <w:p w:rsidR="00FE0A74" w:rsidRDefault="00FE0A74" w:rsidP="00CB4F0C">
            <w:pPr>
              <w:pStyle w:val="TableParagraph"/>
              <w:spacing w:line="254" w:lineRule="auto"/>
              <w:ind w:left="244" w:hanging="128"/>
              <w:rPr>
                <w:w w:val="95"/>
                <w:sz w:val="16"/>
              </w:rPr>
            </w:pPr>
          </w:p>
          <w:p w:rsidR="00FE0A74" w:rsidRDefault="00FE0A74" w:rsidP="00CB4F0C">
            <w:pPr>
              <w:pStyle w:val="TableParagraph"/>
              <w:spacing w:line="254" w:lineRule="auto"/>
              <w:ind w:left="244" w:hanging="128"/>
              <w:rPr>
                <w:w w:val="95"/>
                <w:sz w:val="16"/>
              </w:rPr>
            </w:pPr>
          </w:p>
          <w:p w:rsidR="00FE0A74" w:rsidRDefault="00FE0A74" w:rsidP="00CB4F0C">
            <w:pPr>
              <w:pStyle w:val="TableParagraph"/>
              <w:spacing w:line="254" w:lineRule="auto"/>
              <w:ind w:left="244" w:hanging="128"/>
              <w:rPr>
                <w:w w:val="95"/>
                <w:sz w:val="16"/>
              </w:rPr>
            </w:pPr>
          </w:p>
          <w:p w:rsidR="00FE0A74" w:rsidRDefault="00FE0A74" w:rsidP="00F63219">
            <w:pPr>
              <w:pStyle w:val="TableParagraph"/>
              <w:spacing w:line="254" w:lineRule="auto"/>
              <w:ind w:left="116"/>
              <w:rPr>
                <w:sz w:val="16"/>
              </w:rPr>
            </w:pPr>
            <w:r>
              <w:rPr>
                <w:w w:val="95"/>
                <w:sz w:val="16"/>
              </w:rPr>
              <w:t>Attrezzature Software Sala Esame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7"/>
              </w:rPr>
            </w:pPr>
          </w:p>
          <w:p w:rsidR="00FE0A74" w:rsidRDefault="00FE0A74" w:rsidP="00CB4F0C">
            <w:pPr>
              <w:pStyle w:val="TableParagraph"/>
              <w:spacing w:line="254" w:lineRule="auto"/>
              <w:ind w:left="74" w:right="76"/>
              <w:rPr>
                <w:sz w:val="16"/>
              </w:rPr>
            </w:pPr>
            <w:proofErr w:type="gramStart"/>
            <w:r>
              <w:rPr>
                <w:w w:val="95"/>
                <w:sz w:val="16"/>
              </w:rPr>
              <w:t xml:space="preserve">Visualizzazione numerica della </w:t>
            </w:r>
            <w:r>
              <w:rPr>
                <w:sz w:val="16"/>
              </w:rPr>
              <w:t xml:space="preserve">dose istantanea e cumulativa </w:t>
            </w:r>
            <w:r>
              <w:rPr>
                <w:w w:val="95"/>
                <w:sz w:val="16"/>
              </w:rPr>
              <w:t xml:space="preserve">erogata al paziente sul monitor in </w:t>
            </w:r>
            <w:r>
              <w:rPr>
                <w:sz w:val="16"/>
              </w:rPr>
              <w:t>sala esame (IEC 60601-2-43).</w:t>
            </w:r>
            <w:proofErr w:type="gram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BC5E34">
            <w:pPr>
              <w:pStyle w:val="TableParagraph"/>
              <w:numPr>
                <w:ilvl w:val="0"/>
                <w:numId w:val="17"/>
              </w:numPr>
              <w:spacing w:before="118"/>
              <w:jc w:val="center"/>
              <w:rPr>
                <w:sz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2145C5">
            <w:pPr>
              <w:pStyle w:val="TableParagraph"/>
              <w:spacing w:line="254" w:lineRule="auto"/>
              <w:ind w:left="73" w:right="178"/>
              <w:jc w:val="both"/>
              <w:rPr>
                <w:sz w:val="16"/>
              </w:rPr>
            </w:pPr>
            <w:proofErr w:type="gramStart"/>
            <w:r>
              <w:rPr>
                <w:w w:val="90"/>
                <w:sz w:val="16"/>
              </w:rPr>
              <w:t xml:space="preserve">Visualizzazione con codifica </w:t>
            </w:r>
            <w:proofErr w:type="spellStart"/>
            <w:r>
              <w:rPr>
                <w:sz w:val="16"/>
              </w:rPr>
              <w:t>colorometrica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toni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w w:val="95"/>
                <w:sz w:val="16"/>
              </w:rPr>
              <w:t>grigio,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della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dose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cutanea</w:t>
            </w:r>
            <w:r>
              <w:rPr>
                <w:spacing w:val="-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su </w:t>
            </w:r>
            <w:r>
              <w:rPr>
                <w:w w:val="90"/>
                <w:sz w:val="16"/>
              </w:rPr>
              <w:t xml:space="preserve">rappresentazione grafica del </w:t>
            </w:r>
            <w:r>
              <w:rPr>
                <w:sz w:val="16"/>
              </w:rPr>
              <w:t>paziente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durante l'inte</w:t>
            </w:r>
            <w:proofErr w:type="gramEnd"/>
            <w:r>
              <w:rPr>
                <w:sz w:val="16"/>
              </w:rPr>
              <w:t>ra</w:t>
            </w:r>
          </w:p>
          <w:p w:rsidR="00FE0A74" w:rsidRDefault="00FE0A74" w:rsidP="002145C5">
            <w:pPr>
              <w:pStyle w:val="TableParagraph"/>
              <w:spacing w:before="3" w:line="175" w:lineRule="exact"/>
              <w:ind w:left="73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procedura</w:t>
            </w:r>
            <w:proofErr w:type="gramEnd"/>
            <w:r>
              <w:rPr>
                <w:sz w:val="16"/>
              </w:rPr>
              <w:t xml:space="preserve"> angiografica.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18"/>
              <w:ind w:left="61" w:right="38"/>
              <w:jc w:val="center"/>
              <w:rPr>
                <w:sz w:val="16"/>
              </w:rPr>
            </w:pPr>
            <w:r>
              <w:rPr>
                <w:sz w:val="16"/>
              </w:rPr>
              <w:t>S/N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Pr="0023202A" w:rsidRDefault="00FE0A74" w:rsidP="00CB4F0C">
            <w:pPr>
              <w:pStyle w:val="TableParagraph"/>
              <w:rPr>
                <w:b/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rPr>
                <w:b/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spacing w:before="118"/>
              <w:ind w:right="151"/>
              <w:jc w:val="right"/>
              <w:rPr>
                <w:sz w:val="16"/>
                <w:szCs w:val="16"/>
              </w:rPr>
            </w:pPr>
            <w:r w:rsidRPr="0023202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Pr="0023202A" w:rsidRDefault="00FE0A74" w:rsidP="00CB4F0C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FE0A74" w:rsidTr="00FE0A74">
        <w:trPr>
          <w:trHeight w:val="983"/>
        </w:trPr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BC5E34">
            <w:pPr>
              <w:pStyle w:val="TableParagraph"/>
              <w:numPr>
                <w:ilvl w:val="0"/>
                <w:numId w:val="17"/>
              </w:numPr>
              <w:ind w:right="89"/>
              <w:jc w:val="center"/>
              <w:rPr>
                <w:sz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B604F3">
            <w:pPr>
              <w:pStyle w:val="TableParagraph"/>
              <w:spacing w:before="101" w:line="254" w:lineRule="auto"/>
              <w:ind w:left="0" w:right="84"/>
              <w:rPr>
                <w:sz w:val="16"/>
              </w:rPr>
            </w:pPr>
            <w:r>
              <w:rPr>
                <w:sz w:val="16"/>
              </w:rPr>
              <w:t xml:space="preserve">Tecnologia di pixel </w:t>
            </w:r>
            <w:proofErr w:type="spellStart"/>
            <w:r>
              <w:rPr>
                <w:sz w:val="16"/>
              </w:rPr>
              <w:t>shift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automatico in tempo reale, </w:t>
            </w:r>
            <w:r>
              <w:rPr>
                <w:sz w:val="16"/>
              </w:rPr>
              <w:t xml:space="preserve">nelle procedure DSA, per compensare piccoli movimenti del </w:t>
            </w:r>
            <w:proofErr w:type="gramStart"/>
            <w:r>
              <w:rPr>
                <w:sz w:val="16"/>
              </w:rPr>
              <w:t>paziente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FE0A74" w:rsidRDefault="00FE0A74" w:rsidP="00CB4F0C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S/N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pStyle w:val="TableParagraph"/>
              <w:ind w:right="47"/>
              <w:jc w:val="right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0A74" w:rsidRDefault="00FE0A74" w:rsidP="00CB4F0C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  <w:tc>
          <w:tcPr>
            <w:tcW w:w="567" w:type="dxa"/>
          </w:tcPr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spacing w:before="6"/>
              <w:rPr>
                <w:sz w:val="16"/>
                <w:szCs w:val="16"/>
              </w:rPr>
            </w:pPr>
            <w:r w:rsidRPr="0023202A">
              <w:rPr>
                <w:sz w:val="16"/>
                <w:szCs w:val="16"/>
              </w:rPr>
              <w:t>6</w:t>
            </w:r>
          </w:p>
          <w:p w:rsidR="00FE0A74" w:rsidRPr="0023202A" w:rsidRDefault="00FE0A74" w:rsidP="00CB4F0C">
            <w:pPr>
              <w:pStyle w:val="TableParagraph"/>
              <w:ind w:right="151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E0A74" w:rsidTr="00FE0A74">
        <w:trPr>
          <w:trHeight w:val="1067"/>
        </w:trPr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2145C5">
            <w:pPr>
              <w:pStyle w:val="TableParagraph"/>
              <w:spacing w:before="46" w:line="254" w:lineRule="auto"/>
              <w:ind w:left="0" w:right="50"/>
              <w:jc w:val="both"/>
              <w:rPr>
                <w:sz w:val="16"/>
              </w:rPr>
            </w:pPr>
            <w:r>
              <w:rPr>
                <w:sz w:val="16"/>
              </w:rPr>
              <w:t xml:space="preserve">Studio ventricolare con: delineazione automatica </w:t>
            </w:r>
            <w:proofErr w:type="gramStart"/>
            <w:r>
              <w:rPr>
                <w:sz w:val="16"/>
              </w:rPr>
              <w:t>dei</w:t>
            </w:r>
            <w:proofErr w:type="gramEnd"/>
            <w:r>
              <w:rPr>
                <w:sz w:val="16"/>
              </w:rPr>
              <w:t xml:space="preserve"> contorno del ventricolo sinistro; calcolo volumi; frazione di </w:t>
            </w:r>
            <w:r>
              <w:rPr>
                <w:w w:val="95"/>
                <w:sz w:val="16"/>
              </w:rPr>
              <w:t xml:space="preserve">eiezione; output cardiaco; </w:t>
            </w:r>
            <w:proofErr w:type="spellStart"/>
            <w:r>
              <w:rPr>
                <w:w w:val="95"/>
                <w:sz w:val="16"/>
              </w:rPr>
              <w:t>regional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motion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centerline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motion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slager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motion</w:t>
            </w:r>
            <w:proofErr w:type="spellEnd"/>
            <w:r>
              <w:rPr>
                <w:sz w:val="16"/>
              </w:rPr>
              <w:t>; procedure di calibrazione automatica.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BC5E34">
            <w:pPr>
              <w:pStyle w:val="TableParagraph"/>
              <w:numPr>
                <w:ilvl w:val="0"/>
                <w:numId w:val="17"/>
              </w:numPr>
              <w:ind w:right="89"/>
              <w:jc w:val="center"/>
              <w:rPr>
                <w:sz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46" w:line="254" w:lineRule="auto"/>
              <w:ind w:left="73" w:right="71"/>
              <w:rPr>
                <w:sz w:val="16"/>
              </w:rPr>
            </w:pPr>
            <w:r>
              <w:rPr>
                <w:w w:val="95"/>
                <w:sz w:val="16"/>
              </w:rPr>
              <w:t>Studio ventricolare con comandi a bordo tavolo.</w:t>
            </w: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FE0A74" w:rsidRDefault="00FE0A74" w:rsidP="00CB4F0C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S/N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  <w:r w:rsidRPr="0023202A">
              <w:rPr>
                <w:sz w:val="16"/>
                <w:szCs w:val="16"/>
              </w:rPr>
              <w:t>5</w:t>
            </w:r>
          </w:p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ind w:right="151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E0A74" w:rsidTr="00FE0A74">
        <w:trPr>
          <w:trHeight w:val="2090"/>
        </w:trPr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4" w:rsidRDefault="00FE0A74" w:rsidP="00CB4F0C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000000"/>
            </w:tcBorders>
          </w:tcPr>
          <w:p w:rsidR="00FE0A74" w:rsidRDefault="00FE0A74" w:rsidP="00CB4F0C">
            <w:pPr>
              <w:pStyle w:val="TableParagraph"/>
              <w:spacing w:line="254" w:lineRule="auto"/>
              <w:rPr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A74" w:rsidRDefault="00FE0A74" w:rsidP="00BC5E34">
            <w:pPr>
              <w:pStyle w:val="TableParagraph"/>
              <w:numPr>
                <w:ilvl w:val="0"/>
                <w:numId w:val="17"/>
              </w:numPr>
              <w:spacing w:before="1"/>
              <w:ind w:right="89"/>
              <w:jc w:val="center"/>
              <w:rPr>
                <w:sz w:val="16"/>
              </w:rPr>
            </w:pP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FE0A74" w:rsidRDefault="00FE0A74" w:rsidP="002145C5">
            <w:pPr>
              <w:pStyle w:val="TableParagraph"/>
              <w:spacing w:before="3" w:line="254" w:lineRule="auto"/>
              <w:ind w:left="73" w:right="33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 xml:space="preserve">Studio ventricolo destro con: </w:t>
            </w:r>
            <w:r>
              <w:rPr>
                <w:sz w:val="16"/>
              </w:rPr>
              <w:t xml:space="preserve">calcolo volumi </w:t>
            </w:r>
            <w:proofErr w:type="gramStart"/>
            <w:r>
              <w:rPr>
                <w:sz w:val="16"/>
              </w:rPr>
              <w:t>ventricolo</w:t>
            </w:r>
            <w:proofErr w:type="gramEnd"/>
            <w:r>
              <w:rPr>
                <w:sz w:val="16"/>
              </w:rPr>
              <w:t xml:space="preserve"> destro; frazione di eiezione, </w:t>
            </w:r>
            <w:r>
              <w:rPr>
                <w:w w:val="95"/>
                <w:sz w:val="16"/>
              </w:rPr>
              <w:t xml:space="preserve">gittata cardiaca; </w:t>
            </w:r>
            <w:proofErr w:type="spellStart"/>
            <w:r>
              <w:rPr>
                <w:w w:val="95"/>
                <w:sz w:val="16"/>
              </w:rPr>
              <w:t>regional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wall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motion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centerline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motion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slager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motion</w:t>
            </w:r>
            <w:proofErr w:type="spellEnd"/>
            <w:r>
              <w:rPr>
                <w:sz w:val="16"/>
              </w:rPr>
              <w:t xml:space="preserve">; </w:t>
            </w:r>
            <w:r>
              <w:rPr>
                <w:w w:val="95"/>
                <w:sz w:val="16"/>
              </w:rPr>
              <w:t xml:space="preserve">con procedure di calibrazione </w:t>
            </w:r>
            <w:r>
              <w:rPr>
                <w:sz w:val="16"/>
              </w:rPr>
              <w:t>automatica.</w:t>
            </w:r>
          </w:p>
        </w:tc>
        <w:tc>
          <w:tcPr>
            <w:tcW w:w="411" w:type="dxa"/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spacing w:before="1"/>
              <w:ind w:left="95"/>
              <w:rPr>
                <w:sz w:val="16"/>
              </w:rPr>
            </w:pPr>
            <w:r>
              <w:rPr>
                <w:sz w:val="16"/>
              </w:rPr>
              <w:t>S/N</w:t>
            </w:r>
          </w:p>
        </w:tc>
        <w:tc>
          <w:tcPr>
            <w:tcW w:w="993" w:type="dxa"/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  <w:p w:rsidR="00FE0A74" w:rsidRPr="0023202A" w:rsidRDefault="00FE0A74" w:rsidP="004018F4">
            <w:pPr>
              <w:pStyle w:val="TableParagraph"/>
              <w:spacing w:before="1"/>
              <w:ind w:right="151"/>
              <w:rPr>
                <w:sz w:val="16"/>
                <w:szCs w:val="16"/>
              </w:rPr>
            </w:pPr>
            <w:r w:rsidRPr="0023202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E0A74" w:rsidTr="00FE0A74">
        <w:trPr>
          <w:trHeight w:val="1563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FE0A74" w:rsidRPr="00F63219" w:rsidRDefault="00FE0A74" w:rsidP="00CB4F0C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Tavolo </w:t>
            </w:r>
            <w:proofErr w:type="spellStart"/>
            <w:r>
              <w:rPr>
                <w:sz w:val="16"/>
                <w:szCs w:val="16"/>
              </w:rPr>
              <w:t>Portapaziente</w:t>
            </w:r>
            <w:proofErr w:type="spellEnd"/>
          </w:p>
        </w:tc>
        <w:tc>
          <w:tcPr>
            <w:tcW w:w="2140" w:type="dxa"/>
            <w:tcBorders>
              <w:right w:val="single" w:sz="4" w:space="0" w:color="000000"/>
            </w:tcBorders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sz w:val="16"/>
              </w:rPr>
              <w:t>Carico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massimo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consentito,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 xml:space="preserve">con </w:t>
            </w:r>
            <w:r>
              <w:rPr>
                <w:w w:val="95"/>
                <w:sz w:val="16"/>
              </w:rPr>
              <w:t>tavola</w:t>
            </w:r>
            <w:r>
              <w:rPr>
                <w:spacing w:val="-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</w:t>
            </w:r>
            <w:r>
              <w:rPr>
                <w:spacing w:val="-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massima</w:t>
            </w:r>
            <w:r>
              <w:rPr>
                <w:spacing w:val="-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estensione,</w:t>
            </w:r>
            <w:r>
              <w:rPr>
                <w:spacing w:val="-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non </w:t>
            </w:r>
            <w:r>
              <w:rPr>
                <w:sz w:val="16"/>
              </w:rPr>
              <w:t>inferiore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(per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paziente, per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pratiche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rianimazione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 xml:space="preserve">e per </w:t>
            </w:r>
            <w:proofErr w:type="gramEnd"/>
            <w:r>
              <w:rPr>
                <w:sz w:val="16"/>
              </w:rPr>
              <w:t>gli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accessori).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A74" w:rsidRDefault="00FE0A74" w:rsidP="00BC5E34">
            <w:pPr>
              <w:pStyle w:val="TableParagraph"/>
              <w:numPr>
                <w:ilvl w:val="0"/>
                <w:numId w:val="17"/>
              </w:numPr>
              <w:spacing w:before="135"/>
              <w:ind w:right="89"/>
              <w:jc w:val="center"/>
              <w:rPr>
                <w:sz w:val="16"/>
              </w:rPr>
            </w:pP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FE0A74" w:rsidRDefault="00FE0A74" w:rsidP="00CB4F0C">
            <w:pPr>
              <w:pStyle w:val="TableParagraph"/>
              <w:spacing w:line="175" w:lineRule="exact"/>
              <w:ind w:left="73"/>
              <w:rPr>
                <w:sz w:val="16"/>
              </w:rPr>
            </w:pPr>
            <w:r>
              <w:rPr>
                <w:w w:val="95"/>
                <w:sz w:val="16"/>
              </w:rPr>
              <w:t>Carico</w:t>
            </w:r>
            <w:r>
              <w:rPr>
                <w:spacing w:val="-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massimo</w:t>
            </w:r>
            <w:r>
              <w:rPr>
                <w:spacing w:val="-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(in</w:t>
            </w:r>
            <w:r>
              <w:rPr>
                <w:spacing w:val="-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kg)</w:t>
            </w:r>
            <w:r>
              <w:rPr>
                <w:spacing w:val="-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del </w:t>
            </w:r>
            <w:r>
              <w:rPr>
                <w:sz w:val="16"/>
              </w:rPr>
              <w:t xml:space="preserve">tavolo in elongazione massima (per paziente, </w:t>
            </w:r>
            <w:r>
              <w:rPr>
                <w:w w:val="95"/>
                <w:sz w:val="16"/>
              </w:rPr>
              <w:t>pratiche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rianimazione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e </w:t>
            </w:r>
            <w:r>
              <w:rPr>
                <w:sz w:val="16"/>
              </w:rPr>
              <w:t>accessori).</w:t>
            </w:r>
          </w:p>
        </w:tc>
        <w:tc>
          <w:tcPr>
            <w:tcW w:w="411" w:type="dxa"/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imes New Roman"/>
              </w:rPr>
            </w:pPr>
          </w:p>
          <w:p w:rsidR="00FE0A74" w:rsidRDefault="00FE0A74" w:rsidP="00CB4F0C">
            <w:pPr>
              <w:pStyle w:val="TableParagraph"/>
              <w:spacing w:before="135"/>
              <w:ind w:left="61" w:right="38"/>
              <w:jc w:val="center"/>
              <w:rPr>
                <w:sz w:val="16"/>
              </w:rPr>
            </w:pPr>
            <w:r>
              <w:rPr>
                <w:w w:val="74"/>
                <w:sz w:val="16"/>
              </w:rPr>
              <w:t>C</w:t>
            </w:r>
          </w:p>
        </w:tc>
        <w:tc>
          <w:tcPr>
            <w:tcW w:w="993" w:type="dxa"/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imes New Roman"/>
              </w:rPr>
            </w:pPr>
          </w:p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425" w:type="dxa"/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  <w:p w:rsidR="00FE0A74" w:rsidRDefault="00FE0A74" w:rsidP="00CB4F0C">
            <w:pPr>
              <w:pStyle w:val="TableParagraph"/>
              <w:rPr>
                <w:rFonts w:ascii="Times New Roman"/>
              </w:rPr>
            </w:pPr>
          </w:p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  <w:r w:rsidRPr="0023202A">
              <w:rPr>
                <w:sz w:val="16"/>
                <w:szCs w:val="16"/>
              </w:rPr>
              <w:t>5</w:t>
            </w:r>
          </w:p>
          <w:p w:rsidR="00FE0A74" w:rsidRPr="0023202A" w:rsidRDefault="00FE0A74" w:rsidP="00CB4F0C">
            <w:pPr>
              <w:pStyle w:val="TableParagraph"/>
              <w:spacing w:before="135"/>
              <w:ind w:right="151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E0A74" w:rsidTr="00FE0A74">
        <w:trPr>
          <w:trHeight w:val="1563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000000"/>
            </w:tcBorders>
          </w:tcPr>
          <w:p w:rsidR="00FE0A74" w:rsidRDefault="00FE0A74" w:rsidP="00CB4F0C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0A74" w:rsidRDefault="00FE0A74" w:rsidP="00BC5E34">
            <w:pPr>
              <w:pStyle w:val="TableParagraph"/>
              <w:numPr>
                <w:ilvl w:val="0"/>
                <w:numId w:val="17"/>
              </w:numPr>
              <w:spacing w:before="135"/>
              <w:ind w:right="89"/>
              <w:jc w:val="center"/>
              <w:rPr>
                <w:sz w:val="16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auto"/>
            </w:tcBorders>
          </w:tcPr>
          <w:p w:rsidR="00FE0A74" w:rsidRDefault="00FE0A74" w:rsidP="002E3B7D">
            <w:pPr>
              <w:pStyle w:val="TableParagraph"/>
              <w:spacing w:line="175" w:lineRule="exact"/>
              <w:ind w:left="73"/>
              <w:rPr>
                <w:w w:val="95"/>
                <w:sz w:val="16"/>
              </w:rPr>
            </w:pPr>
            <w:r>
              <w:rPr>
                <w:sz w:val="16"/>
              </w:rPr>
              <w:t>Capacità di memorizzazione immagi</w:t>
            </w:r>
            <w:r>
              <w:rPr>
                <w:sz w:val="16"/>
              </w:rPr>
              <w:t xml:space="preserve">ni con matrice di 1024x1024 pixel a </w:t>
            </w:r>
            <w:proofErr w:type="gramStart"/>
            <w:r>
              <w:rPr>
                <w:sz w:val="16"/>
              </w:rPr>
              <w:t>12</w:t>
            </w:r>
            <w:proofErr w:type="gramEnd"/>
            <w:r>
              <w:rPr>
                <w:sz w:val="16"/>
              </w:rPr>
              <w:t xml:space="preserve"> bit, senza dispositivi esterni di archiviazione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100.000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E0A74" w:rsidRPr="0023202A" w:rsidRDefault="00FE0A74" w:rsidP="00CB4F0C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0A74" w:rsidRDefault="00FE0A74" w:rsidP="00CB4F0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CB4F0C" w:rsidRDefault="00CB4F0C" w:rsidP="00CB4F0C">
      <w:pPr>
        <w:pStyle w:val="Corpotesto"/>
        <w:spacing w:before="7"/>
        <w:rPr>
          <w:rFonts w:ascii="Times New Roman"/>
          <w:sz w:val="25"/>
        </w:rPr>
      </w:pPr>
    </w:p>
    <w:p w:rsidR="00D51B47" w:rsidRDefault="00D51B47" w:rsidP="000168DA">
      <w:pPr>
        <w:jc w:val="both"/>
        <w:rPr>
          <w:b/>
          <w:sz w:val="20"/>
          <w:szCs w:val="20"/>
        </w:rPr>
      </w:pPr>
    </w:p>
    <w:p w:rsidR="009F7E76" w:rsidRDefault="009F7E76" w:rsidP="000168DA">
      <w:pPr>
        <w:jc w:val="both"/>
        <w:rPr>
          <w:b/>
          <w:sz w:val="20"/>
          <w:szCs w:val="20"/>
        </w:rPr>
      </w:pPr>
    </w:p>
    <w:p w:rsidR="009F7E76" w:rsidRDefault="009F7E76" w:rsidP="000168DA">
      <w:pPr>
        <w:jc w:val="both"/>
        <w:rPr>
          <w:b/>
          <w:sz w:val="20"/>
          <w:szCs w:val="20"/>
        </w:rPr>
      </w:pPr>
    </w:p>
    <w:p w:rsidR="009F7E76" w:rsidRDefault="009F7E76" w:rsidP="000168DA">
      <w:pPr>
        <w:jc w:val="both"/>
        <w:rPr>
          <w:b/>
          <w:sz w:val="20"/>
          <w:szCs w:val="20"/>
        </w:rPr>
      </w:pPr>
    </w:p>
    <w:sectPr w:rsidR="009F7E76">
      <w:headerReference w:type="default" r:id="rId9"/>
      <w:footerReference w:type="default" r:id="rId10"/>
      <w:pgSz w:w="11910" w:h="16840"/>
      <w:pgMar w:top="1700" w:right="1600" w:bottom="1280" w:left="820" w:header="1043" w:footer="9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C0" w:rsidRDefault="00343BC0">
      <w:r>
        <w:separator/>
      </w:r>
    </w:p>
  </w:endnote>
  <w:endnote w:type="continuationSeparator" w:id="0">
    <w:p w:rsidR="00343BC0" w:rsidRDefault="0034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310874"/>
      <w:docPartObj>
        <w:docPartGallery w:val="Page Numbers (Bottom of Page)"/>
        <w:docPartUnique/>
      </w:docPartObj>
    </w:sdtPr>
    <w:sdtContent>
      <w:p w:rsidR="00343BC0" w:rsidRDefault="00343BC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D5A">
          <w:rPr>
            <w:noProof/>
          </w:rPr>
          <w:t>5</w:t>
        </w:r>
        <w:r>
          <w:fldChar w:fldCharType="end"/>
        </w:r>
      </w:p>
    </w:sdtContent>
  </w:sdt>
  <w:p w:rsidR="00343BC0" w:rsidRDefault="00343B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C0" w:rsidRDefault="00343BC0">
      <w:r>
        <w:separator/>
      </w:r>
    </w:p>
  </w:footnote>
  <w:footnote w:type="continuationSeparator" w:id="0">
    <w:p w:rsidR="00343BC0" w:rsidRDefault="0034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A74" w:rsidRDefault="00FE0A74">
    <w:pPr>
      <w:pStyle w:val="Intestazione"/>
    </w:pPr>
    <w:r>
      <w:t>ALLEGATO A</w:t>
    </w:r>
  </w:p>
  <w:p w:rsidR="00343BC0" w:rsidRDefault="00343BC0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970"/>
    <w:multiLevelType w:val="hybridMultilevel"/>
    <w:tmpl w:val="49A24896"/>
    <w:lvl w:ilvl="0" w:tplc="AD204DA0">
      <w:start w:val="1"/>
      <w:numFmt w:val="lowerLetter"/>
      <w:lvlText w:val="%1)"/>
      <w:lvlJc w:val="left"/>
      <w:pPr>
        <w:ind w:left="18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05" w:hanging="360"/>
      </w:pPr>
    </w:lvl>
    <w:lvl w:ilvl="2" w:tplc="0410001B" w:tentative="1">
      <w:start w:val="1"/>
      <w:numFmt w:val="lowerRoman"/>
      <w:lvlText w:val="%3."/>
      <w:lvlJc w:val="right"/>
      <w:pPr>
        <w:ind w:left="3325" w:hanging="180"/>
      </w:pPr>
    </w:lvl>
    <w:lvl w:ilvl="3" w:tplc="0410000F" w:tentative="1">
      <w:start w:val="1"/>
      <w:numFmt w:val="decimal"/>
      <w:lvlText w:val="%4."/>
      <w:lvlJc w:val="left"/>
      <w:pPr>
        <w:ind w:left="4045" w:hanging="360"/>
      </w:pPr>
    </w:lvl>
    <w:lvl w:ilvl="4" w:tplc="04100019" w:tentative="1">
      <w:start w:val="1"/>
      <w:numFmt w:val="lowerLetter"/>
      <w:lvlText w:val="%5."/>
      <w:lvlJc w:val="left"/>
      <w:pPr>
        <w:ind w:left="4765" w:hanging="360"/>
      </w:pPr>
    </w:lvl>
    <w:lvl w:ilvl="5" w:tplc="0410001B" w:tentative="1">
      <w:start w:val="1"/>
      <w:numFmt w:val="lowerRoman"/>
      <w:lvlText w:val="%6."/>
      <w:lvlJc w:val="right"/>
      <w:pPr>
        <w:ind w:left="5485" w:hanging="180"/>
      </w:pPr>
    </w:lvl>
    <w:lvl w:ilvl="6" w:tplc="0410000F" w:tentative="1">
      <w:start w:val="1"/>
      <w:numFmt w:val="decimal"/>
      <w:lvlText w:val="%7."/>
      <w:lvlJc w:val="left"/>
      <w:pPr>
        <w:ind w:left="6205" w:hanging="360"/>
      </w:pPr>
    </w:lvl>
    <w:lvl w:ilvl="7" w:tplc="04100019" w:tentative="1">
      <w:start w:val="1"/>
      <w:numFmt w:val="lowerLetter"/>
      <w:lvlText w:val="%8."/>
      <w:lvlJc w:val="left"/>
      <w:pPr>
        <w:ind w:left="6925" w:hanging="360"/>
      </w:pPr>
    </w:lvl>
    <w:lvl w:ilvl="8" w:tplc="0410001B" w:tentative="1">
      <w:start w:val="1"/>
      <w:numFmt w:val="lowerRoman"/>
      <w:lvlText w:val="%9."/>
      <w:lvlJc w:val="right"/>
      <w:pPr>
        <w:ind w:left="7645" w:hanging="180"/>
      </w:pPr>
    </w:lvl>
  </w:abstractNum>
  <w:abstractNum w:abstractNumId="1">
    <w:nsid w:val="0E340DB5"/>
    <w:multiLevelType w:val="hybridMultilevel"/>
    <w:tmpl w:val="E04ED45A"/>
    <w:lvl w:ilvl="0" w:tplc="6BA892EC">
      <w:start w:val="1"/>
      <w:numFmt w:val="decimal"/>
      <w:lvlText w:val="%1)"/>
      <w:lvlJc w:val="left"/>
      <w:pPr>
        <w:ind w:left="15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45" w:hanging="360"/>
      </w:pPr>
    </w:lvl>
    <w:lvl w:ilvl="2" w:tplc="0410001B" w:tentative="1">
      <w:start w:val="1"/>
      <w:numFmt w:val="lowerRoman"/>
      <w:lvlText w:val="%3."/>
      <w:lvlJc w:val="right"/>
      <w:pPr>
        <w:ind w:left="2965" w:hanging="180"/>
      </w:pPr>
    </w:lvl>
    <w:lvl w:ilvl="3" w:tplc="0410000F" w:tentative="1">
      <w:start w:val="1"/>
      <w:numFmt w:val="decimal"/>
      <w:lvlText w:val="%4."/>
      <w:lvlJc w:val="left"/>
      <w:pPr>
        <w:ind w:left="3685" w:hanging="360"/>
      </w:pPr>
    </w:lvl>
    <w:lvl w:ilvl="4" w:tplc="04100019" w:tentative="1">
      <w:start w:val="1"/>
      <w:numFmt w:val="lowerLetter"/>
      <w:lvlText w:val="%5."/>
      <w:lvlJc w:val="left"/>
      <w:pPr>
        <w:ind w:left="4405" w:hanging="360"/>
      </w:pPr>
    </w:lvl>
    <w:lvl w:ilvl="5" w:tplc="0410001B" w:tentative="1">
      <w:start w:val="1"/>
      <w:numFmt w:val="lowerRoman"/>
      <w:lvlText w:val="%6."/>
      <w:lvlJc w:val="right"/>
      <w:pPr>
        <w:ind w:left="5125" w:hanging="180"/>
      </w:pPr>
    </w:lvl>
    <w:lvl w:ilvl="6" w:tplc="0410000F" w:tentative="1">
      <w:start w:val="1"/>
      <w:numFmt w:val="decimal"/>
      <w:lvlText w:val="%7."/>
      <w:lvlJc w:val="left"/>
      <w:pPr>
        <w:ind w:left="5845" w:hanging="360"/>
      </w:pPr>
    </w:lvl>
    <w:lvl w:ilvl="7" w:tplc="04100019" w:tentative="1">
      <w:start w:val="1"/>
      <w:numFmt w:val="lowerLetter"/>
      <w:lvlText w:val="%8."/>
      <w:lvlJc w:val="left"/>
      <w:pPr>
        <w:ind w:left="6565" w:hanging="360"/>
      </w:pPr>
    </w:lvl>
    <w:lvl w:ilvl="8" w:tplc="0410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2">
    <w:nsid w:val="1D822B53"/>
    <w:multiLevelType w:val="multilevel"/>
    <w:tmpl w:val="9AF06A32"/>
    <w:lvl w:ilvl="0">
      <w:start w:val="4"/>
      <w:numFmt w:val="decimal"/>
      <w:lvlText w:val="%1"/>
      <w:lvlJc w:val="left"/>
      <w:pPr>
        <w:ind w:left="1013" w:hanging="708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013" w:hanging="708"/>
      </w:pPr>
      <w:rPr>
        <w:rFonts w:ascii="Trebuchet MS" w:eastAsia="Trebuchet MS" w:hAnsi="Trebuchet MS" w:cs="Trebuchet MS" w:hint="default"/>
        <w:b/>
        <w:bCs/>
        <w:spacing w:val="-1"/>
        <w:w w:val="82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73" w:hanging="708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49" w:hanging="70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26" w:hanging="70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03" w:hanging="70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79" w:hanging="70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456" w:hanging="70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233" w:hanging="708"/>
      </w:pPr>
      <w:rPr>
        <w:rFonts w:hint="default"/>
        <w:lang w:val="it-IT" w:eastAsia="it-IT" w:bidi="it-IT"/>
      </w:rPr>
    </w:lvl>
  </w:abstractNum>
  <w:abstractNum w:abstractNumId="3">
    <w:nsid w:val="2ABE07BC"/>
    <w:multiLevelType w:val="hybridMultilevel"/>
    <w:tmpl w:val="BC50C4B4"/>
    <w:lvl w:ilvl="0" w:tplc="6728C85A">
      <w:start w:val="1"/>
      <w:numFmt w:val="lowerLetter"/>
      <w:lvlText w:val="%1)"/>
      <w:lvlJc w:val="left"/>
      <w:pPr>
        <w:ind w:left="1287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46F1F24"/>
    <w:multiLevelType w:val="hybridMultilevel"/>
    <w:tmpl w:val="9A1CC74A"/>
    <w:lvl w:ilvl="0" w:tplc="04100011">
      <w:start w:val="1"/>
      <w:numFmt w:val="decimal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930B9"/>
    <w:multiLevelType w:val="hybridMultilevel"/>
    <w:tmpl w:val="B62AE0C4"/>
    <w:lvl w:ilvl="0" w:tplc="3A6A4952">
      <w:start w:val="1"/>
      <w:numFmt w:val="decimal"/>
      <w:lvlText w:val="%1"/>
      <w:lvlJc w:val="left"/>
      <w:pPr>
        <w:ind w:left="1597" w:hanging="432"/>
      </w:pPr>
      <w:rPr>
        <w:rFonts w:ascii="Trebuchet MS" w:eastAsia="Trebuchet MS" w:hAnsi="Trebuchet MS" w:cs="Trebuchet MS" w:hint="default"/>
        <w:b/>
        <w:bCs/>
        <w:w w:val="86"/>
        <w:sz w:val="20"/>
        <w:szCs w:val="20"/>
        <w:lang w:val="it-IT" w:eastAsia="it-IT" w:bidi="it-IT"/>
      </w:rPr>
    </w:lvl>
    <w:lvl w:ilvl="1" w:tplc="6624D26A">
      <w:numFmt w:val="bullet"/>
      <w:lvlText w:val="•"/>
      <w:lvlJc w:val="left"/>
      <w:pPr>
        <w:ind w:left="2388" w:hanging="432"/>
      </w:pPr>
      <w:rPr>
        <w:rFonts w:hint="default"/>
        <w:lang w:val="it-IT" w:eastAsia="it-IT" w:bidi="it-IT"/>
      </w:rPr>
    </w:lvl>
    <w:lvl w:ilvl="2" w:tplc="B8901F26">
      <w:numFmt w:val="bullet"/>
      <w:lvlText w:val="•"/>
      <w:lvlJc w:val="left"/>
      <w:pPr>
        <w:ind w:left="3177" w:hanging="432"/>
      </w:pPr>
      <w:rPr>
        <w:rFonts w:hint="default"/>
        <w:lang w:val="it-IT" w:eastAsia="it-IT" w:bidi="it-IT"/>
      </w:rPr>
    </w:lvl>
    <w:lvl w:ilvl="3" w:tplc="66DA176E">
      <w:numFmt w:val="bullet"/>
      <w:lvlText w:val="•"/>
      <w:lvlJc w:val="left"/>
      <w:pPr>
        <w:ind w:left="3965" w:hanging="432"/>
      </w:pPr>
      <w:rPr>
        <w:rFonts w:hint="default"/>
        <w:lang w:val="it-IT" w:eastAsia="it-IT" w:bidi="it-IT"/>
      </w:rPr>
    </w:lvl>
    <w:lvl w:ilvl="4" w:tplc="2200D946">
      <w:numFmt w:val="bullet"/>
      <w:lvlText w:val="•"/>
      <w:lvlJc w:val="left"/>
      <w:pPr>
        <w:ind w:left="4754" w:hanging="432"/>
      </w:pPr>
      <w:rPr>
        <w:rFonts w:hint="default"/>
        <w:lang w:val="it-IT" w:eastAsia="it-IT" w:bidi="it-IT"/>
      </w:rPr>
    </w:lvl>
    <w:lvl w:ilvl="5" w:tplc="E29E43A0">
      <w:numFmt w:val="bullet"/>
      <w:lvlText w:val="•"/>
      <w:lvlJc w:val="left"/>
      <w:pPr>
        <w:ind w:left="5543" w:hanging="432"/>
      </w:pPr>
      <w:rPr>
        <w:rFonts w:hint="default"/>
        <w:lang w:val="it-IT" w:eastAsia="it-IT" w:bidi="it-IT"/>
      </w:rPr>
    </w:lvl>
    <w:lvl w:ilvl="6" w:tplc="E3F6FD00">
      <w:numFmt w:val="bullet"/>
      <w:lvlText w:val="•"/>
      <w:lvlJc w:val="left"/>
      <w:pPr>
        <w:ind w:left="6331" w:hanging="432"/>
      </w:pPr>
      <w:rPr>
        <w:rFonts w:hint="default"/>
        <w:lang w:val="it-IT" w:eastAsia="it-IT" w:bidi="it-IT"/>
      </w:rPr>
    </w:lvl>
    <w:lvl w:ilvl="7" w:tplc="90069AD4">
      <w:numFmt w:val="bullet"/>
      <w:lvlText w:val="•"/>
      <w:lvlJc w:val="left"/>
      <w:pPr>
        <w:ind w:left="7120" w:hanging="432"/>
      </w:pPr>
      <w:rPr>
        <w:rFonts w:hint="default"/>
        <w:lang w:val="it-IT" w:eastAsia="it-IT" w:bidi="it-IT"/>
      </w:rPr>
    </w:lvl>
    <w:lvl w:ilvl="8" w:tplc="6278F180">
      <w:numFmt w:val="bullet"/>
      <w:lvlText w:val="•"/>
      <w:lvlJc w:val="left"/>
      <w:pPr>
        <w:ind w:left="7909" w:hanging="432"/>
      </w:pPr>
      <w:rPr>
        <w:rFonts w:hint="default"/>
        <w:lang w:val="it-IT" w:eastAsia="it-IT" w:bidi="it-IT"/>
      </w:rPr>
    </w:lvl>
  </w:abstractNum>
  <w:abstractNum w:abstractNumId="6">
    <w:nsid w:val="45C01AB8"/>
    <w:multiLevelType w:val="hybridMultilevel"/>
    <w:tmpl w:val="5D1C89AC"/>
    <w:lvl w:ilvl="0" w:tplc="EEC0F504">
      <w:numFmt w:val="bullet"/>
      <w:lvlText w:val=""/>
      <w:lvlJc w:val="left"/>
      <w:pPr>
        <w:ind w:left="1592" w:hanging="42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21BED66C">
      <w:numFmt w:val="bullet"/>
      <w:lvlText w:val=""/>
      <w:lvlJc w:val="left"/>
      <w:pPr>
        <w:ind w:left="1885" w:hanging="34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79202828">
      <w:numFmt w:val="bullet"/>
      <w:lvlText w:val="•"/>
      <w:lvlJc w:val="left"/>
      <w:pPr>
        <w:ind w:left="2725" w:hanging="348"/>
      </w:pPr>
      <w:rPr>
        <w:rFonts w:hint="default"/>
        <w:lang w:val="it-IT" w:eastAsia="it-IT" w:bidi="it-IT"/>
      </w:rPr>
    </w:lvl>
    <w:lvl w:ilvl="3" w:tplc="E0D4C886">
      <w:numFmt w:val="bullet"/>
      <w:lvlText w:val="•"/>
      <w:lvlJc w:val="left"/>
      <w:pPr>
        <w:ind w:left="3570" w:hanging="348"/>
      </w:pPr>
      <w:rPr>
        <w:rFonts w:hint="default"/>
        <w:lang w:val="it-IT" w:eastAsia="it-IT" w:bidi="it-IT"/>
      </w:rPr>
    </w:lvl>
    <w:lvl w:ilvl="4" w:tplc="51F0B7C0">
      <w:numFmt w:val="bullet"/>
      <w:lvlText w:val="•"/>
      <w:lvlJc w:val="left"/>
      <w:pPr>
        <w:ind w:left="4415" w:hanging="348"/>
      </w:pPr>
      <w:rPr>
        <w:rFonts w:hint="default"/>
        <w:lang w:val="it-IT" w:eastAsia="it-IT" w:bidi="it-IT"/>
      </w:rPr>
    </w:lvl>
    <w:lvl w:ilvl="5" w:tplc="EFD66A76">
      <w:numFmt w:val="bullet"/>
      <w:lvlText w:val="•"/>
      <w:lvlJc w:val="left"/>
      <w:pPr>
        <w:ind w:left="5260" w:hanging="348"/>
      </w:pPr>
      <w:rPr>
        <w:rFonts w:hint="default"/>
        <w:lang w:val="it-IT" w:eastAsia="it-IT" w:bidi="it-IT"/>
      </w:rPr>
    </w:lvl>
    <w:lvl w:ilvl="6" w:tplc="B8284986">
      <w:numFmt w:val="bullet"/>
      <w:lvlText w:val="•"/>
      <w:lvlJc w:val="left"/>
      <w:pPr>
        <w:ind w:left="6105" w:hanging="348"/>
      </w:pPr>
      <w:rPr>
        <w:rFonts w:hint="default"/>
        <w:lang w:val="it-IT" w:eastAsia="it-IT" w:bidi="it-IT"/>
      </w:rPr>
    </w:lvl>
    <w:lvl w:ilvl="7" w:tplc="2BD26154">
      <w:numFmt w:val="bullet"/>
      <w:lvlText w:val="•"/>
      <w:lvlJc w:val="left"/>
      <w:pPr>
        <w:ind w:left="6950" w:hanging="348"/>
      </w:pPr>
      <w:rPr>
        <w:rFonts w:hint="default"/>
        <w:lang w:val="it-IT" w:eastAsia="it-IT" w:bidi="it-IT"/>
      </w:rPr>
    </w:lvl>
    <w:lvl w:ilvl="8" w:tplc="2D2C6FCE">
      <w:numFmt w:val="bullet"/>
      <w:lvlText w:val="•"/>
      <w:lvlJc w:val="left"/>
      <w:pPr>
        <w:ind w:left="7796" w:hanging="348"/>
      </w:pPr>
      <w:rPr>
        <w:rFonts w:hint="default"/>
        <w:lang w:val="it-IT" w:eastAsia="it-IT" w:bidi="it-IT"/>
      </w:rPr>
    </w:lvl>
  </w:abstractNum>
  <w:abstractNum w:abstractNumId="7">
    <w:nsid w:val="46C3738B"/>
    <w:multiLevelType w:val="hybridMultilevel"/>
    <w:tmpl w:val="CE2C0F98"/>
    <w:lvl w:ilvl="0" w:tplc="82A2E4A2">
      <w:start w:val="1"/>
      <w:numFmt w:val="lowerLetter"/>
      <w:lvlText w:val="%1)"/>
      <w:lvlJc w:val="left"/>
      <w:pPr>
        <w:ind w:left="13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93" w:hanging="360"/>
      </w:pPr>
    </w:lvl>
    <w:lvl w:ilvl="2" w:tplc="0410001B" w:tentative="1">
      <w:start w:val="1"/>
      <w:numFmt w:val="lowerRoman"/>
      <w:lvlText w:val="%3."/>
      <w:lvlJc w:val="right"/>
      <w:pPr>
        <w:ind w:left="2813" w:hanging="180"/>
      </w:pPr>
    </w:lvl>
    <w:lvl w:ilvl="3" w:tplc="0410000F" w:tentative="1">
      <w:start w:val="1"/>
      <w:numFmt w:val="decimal"/>
      <w:lvlText w:val="%4."/>
      <w:lvlJc w:val="left"/>
      <w:pPr>
        <w:ind w:left="3533" w:hanging="360"/>
      </w:pPr>
    </w:lvl>
    <w:lvl w:ilvl="4" w:tplc="04100019" w:tentative="1">
      <w:start w:val="1"/>
      <w:numFmt w:val="lowerLetter"/>
      <w:lvlText w:val="%5."/>
      <w:lvlJc w:val="left"/>
      <w:pPr>
        <w:ind w:left="4253" w:hanging="360"/>
      </w:pPr>
    </w:lvl>
    <w:lvl w:ilvl="5" w:tplc="0410001B" w:tentative="1">
      <w:start w:val="1"/>
      <w:numFmt w:val="lowerRoman"/>
      <w:lvlText w:val="%6."/>
      <w:lvlJc w:val="right"/>
      <w:pPr>
        <w:ind w:left="4973" w:hanging="180"/>
      </w:pPr>
    </w:lvl>
    <w:lvl w:ilvl="6" w:tplc="0410000F" w:tentative="1">
      <w:start w:val="1"/>
      <w:numFmt w:val="decimal"/>
      <w:lvlText w:val="%7."/>
      <w:lvlJc w:val="left"/>
      <w:pPr>
        <w:ind w:left="5693" w:hanging="360"/>
      </w:pPr>
    </w:lvl>
    <w:lvl w:ilvl="7" w:tplc="04100019" w:tentative="1">
      <w:start w:val="1"/>
      <w:numFmt w:val="lowerLetter"/>
      <w:lvlText w:val="%8."/>
      <w:lvlJc w:val="left"/>
      <w:pPr>
        <w:ind w:left="6413" w:hanging="360"/>
      </w:pPr>
    </w:lvl>
    <w:lvl w:ilvl="8" w:tplc="0410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8">
    <w:nsid w:val="486F1357"/>
    <w:multiLevelType w:val="hybridMultilevel"/>
    <w:tmpl w:val="30B62A16"/>
    <w:lvl w:ilvl="0" w:tplc="09DA6E0C">
      <w:start w:val="4"/>
      <w:numFmt w:val="bullet"/>
      <w:lvlText w:val="-"/>
      <w:lvlJc w:val="left"/>
      <w:pPr>
        <w:ind w:left="224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9">
    <w:nsid w:val="4A3771F8"/>
    <w:multiLevelType w:val="multilevel"/>
    <w:tmpl w:val="1F402D8C"/>
    <w:lvl w:ilvl="0">
      <w:start w:val="8"/>
      <w:numFmt w:val="decimal"/>
      <w:lvlText w:val="%1"/>
      <w:lvlJc w:val="left"/>
      <w:pPr>
        <w:ind w:left="1013" w:hanging="708"/>
        <w:jc w:val="right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013" w:hanging="708"/>
      </w:pPr>
      <w:rPr>
        <w:rFonts w:ascii="Trebuchet MS" w:eastAsia="Trebuchet MS" w:hAnsi="Trebuchet MS" w:cs="Trebuchet MS" w:hint="default"/>
        <w:b/>
        <w:bCs/>
        <w:spacing w:val="-1"/>
        <w:w w:val="82"/>
        <w:sz w:val="20"/>
        <w:szCs w:val="20"/>
        <w:lang w:val="it-IT" w:eastAsia="it-IT" w:bidi="it-IT"/>
      </w:rPr>
    </w:lvl>
    <w:lvl w:ilvl="3">
      <w:start w:val="1"/>
      <w:numFmt w:val="decimal"/>
      <w:lvlText w:val="%4)"/>
      <w:lvlJc w:val="left"/>
      <w:pPr>
        <w:ind w:left="862" w:hanging="284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723" w:hanging="720"/>
      </w:pPr>
      <w:rPr>
        <w:rFonts w:ascii="Arial" w:eastAsia="Arial" w:hAnsi="Arial" w:cs="Arial" w:hint="default"/>
        <w:spacing w:val="-1"/>
        <w:w w:val="95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4369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253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36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019" w:hanging="720"/>
      </w:pPr>
      <w:rPr>
        <w:rFonts w:hint="default"/>
        <w:lang w:val="it-IT" w:eastAsia="it-IT" w:bidi="it-IT"/>
      </w:rPr>
    </w:lvl>
  </w:abstractNum>
  <w:abstractNum w:abstractNumId="10">
    <w:nsid w:val="53582F8C"/>
    <w:multiLevelType w:val="hybridMultilevel"/>
    <w:tmpl w:val="98A0AE8A"/>
    <w:lvl w:ilvl="0" w:tplc="5584350C">
      <w:start w:val="1"/>
      <w:numFmt w:val="lowerLetter"/>
      <w:lvlText w:val="%1)"/>
      <w:lvlJc w:val="left"/>
      <w:pPr>
        <w:ind w:left="1525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2245" w:hanging="360"/>
      </w:pPr>
    </w:lvl>
    <w:lvl w:ilvl="2" w:tplc="0410001B" w:tentative="1">
      <w:start w:val="1"/>
      <w:numFmt w:val="lowerRoman"/>
      <w:lvlText w:val="%3."/>
      <w:lvlJc w:val="right"/>
      <w:pPr>
        <w:ind w:left="2965" w:hanging="180"/>
      </w:pPr>
    </w:lvl>
    <w:lvl w:ilvl="3" w:tplc="0410000F" w:tentative="1">
      <w:start w:val="1"/>
      <w:numFmt w:val="decimal"/>
      <w:lvlText w:val="%4."/>
      <w:lvlJc w:val="left"/>
      <w:pPr>
        <w:ind w:left="3685" w:hanging="360"/>
      </w:pPr>
    </w:lvl>
    <w:lvl w:ilvl="4" w:tplc="04100019" w:tentative="1">
      <w:start w:val="1"/>
      <w:numFmt w:val="lowerLetter"/>
      <w:lvlText w:val="%5."/>
      <w:lvlJc w:val="left"/>
      <w:pPr>
        <w:ind w:left="4405" w:hanging="360"/>
      </w:pPr>
    </w:lvl>
    <w:lvl w:ilvl="5" w:tplc="0410001B" w:tentative="1">
      <w:start w:val="1"/>
      <w:numFmt w:val="lowerRoman"/>
      <w:lvlText w:val="%6."/>
      <w:lvlJc w:val="right"/>
      <w:pPr>
        <w:ind w:left="5125" w:hanging="180"/>
      </w:pPr>
    </w:lvl>
    <w:lvl w:ilvl="6" w:tplc="0410000F" w:tentative="1">
      <w:start w:val="1"/>
      <w:numFmt w:val="decimal"/>
      <w:lvlText w:val="%7."/>
      <w:lvlJc w:val="left"/>
      <w:pPr>
        <w:ind w:left="5845" w:hanging="360"/>
      </w:pPr>
    </w:lvl>
    <w:lvl w:ilvl="7" w:tplc="04100019" w:tentative="1">
      <w:start w:val="1"/>
      <w:numFmt w:val="lowerLetter"/>
      <w:lvlText w:val="%8."/>
      <w:lvlJc w:val="left"/>
      <w:pPr>
        <w:ind w:left="6565" w:hanging="360"/>
      </w:pPr>
    </w:lvl>
    <w:lvl w:ilvl="8" w:tplc="0410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11">
    <w:nsid w:val="59432094"/>
    <w:multiLevelType w:val="hybridMultilevel"/>
    <w:tmpl w:val="FD289E66"/>
    <w:lvl w:ilvl="0" w:tplc="1A92BD76">
      <w:start w:val="1"/>
      <w:numFmt w:val="lowerLetter"/>
      <w:lvlText w:val="%1)"/>
      <w:lvlJc w:val="left"/>
      <w:pPr>
        <w:ind w:left="2298" w:hanging="567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CBCA7C30">
      <w:numFmt w:val="bullet"/>
      <w:lvlText w:val=""/>
      <w:lvlJc w:val="left"/>
      <w:pPr>
        <w:ind w:left="2735" w:hanging="35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C6AEAA24">
      <w:numFmt w:val="bullet"/>
      <w:lvlText w:val="•"/>
      <w:lvlJc w:val="left"/>
      <w:pPr>
        <w:ind w:left="3541" w:hanging="358"/>
      </w:pPr>
      <w:rPr>
        <w:rFonts w:hint="default"/>
        <w:lang w:val="it-IT" w:eastAsia="it-IT" w:bidi="it-IT"/>
      </w:rPr>
    </w:lvl>
    <w:lvl w:ilvl="3" w:tplc="CF4AF26A">
      <w:numFmt w:val="bullet"/>
      <w:lvlText w:val="•"/>
      <w:lvlJc w:val="left"/>
      <w:pPr>
        <w:ind w:left="4355" w:hanging="358"/>
      </w:pPr>
      <w:rPr>
        <w:rFonts w:hint="default"/>
        <w:lang w:val="it-IT" w:eastAsia="it-IT" w:bidi="it-IT"/>
      </w:rPr>
    </w:lvl>
    <w:lvl w:ilvl="4" w:tplc="6E16E4C4">
      <w:numFmt w:val="bullet"/>
      <w:lvlText w:val="•"/>
      <w:lvlJc w:val="left"/>
      <w:pPr>
        <w:ind w:left="5169" w:hanging="358"/>
      </w:pPr>
      <w:rPr>
        <w:rFonts w:hint="default"/>
        <w:lang w:val="it-IT" w:eastAsia="it-IT" w:bidi="it-IT"/>
      </w:rPr>
    </w:lvl>
    <w:lvl w:ilvl="5" w:tplc="E7F2E50E">
      <w:numFmt w:val="bullet"/>
      <w:lvlText w:val="•"/>
      <w:lvlJc w:val="left"/>
      <w:pPr>
        <w:ind w:left="5983" w:hanging="358"/>
      </w:pPr>
      <w:rPr>
        <w:rFonts w:hint="default"/>
        <w:lang w:val="it-IT" w:eastAsia="it-IT" w:bidi="it-IT"/>
      </w:rPr>
    </w:lvl>
    <w:lvl w:ilvl="6" w:tplc="F1422BF8">
      <w:numFmt w:val="bullet"/>
      <w:lvlText w:val="•"/>
      <w:lvlJc w:val="left"/>
      <w:pPr>
        <w:ind w:left="6797" w:hanging="358"/>
      </w:pPr>
      <w:rPr>
        <w:rFonts w:hint="default"/>
        <w:lang w:val="it-IT" w:eastAsia="it-IT" w:bidi="it-IT"/>
      </w:rPr>
    </w:lvl>
    <w:lvl w:ilvl="7" w:tplc="3C10B980">
      <w:numFmt w:val="bullet"/>
      <w:lvlText w:val="•"/>
      <w:lvlJc w:val="left"/>
      <w:pPr>
        <w:ind w:left="7611" w:hanging="358"/>
      </w:pPr>
      <w:rPr>
        <w:rFonts w:hint="default"/>
        <w:lang w:val="it-IT" w:eastAsia="it-IT" w:bidi="it-IT"/>
      </w:rPr>
    </w:lvl>
    <w:lvl w:ilvl="8" w:tplc="E9FE53BA">
      <w:numFmt w:val="bullet"/>
      <w:lvlText w:val="•"/>
      <w:lvlJc w:val="left"/>
      <w:pPr>
        <w:ind w:left="8425" w:hanging="358"/>
      </w:pPr>
      <w:rPr>
        <w:rFonts w:hint="default"/>
        <w:lang w:val="it-IT" w:eastAsia="it-IT" w:bidi="it-IT"/>
      </w:rPr>
    </w:lvl>
  </w:abstractNum>
  <w:abstractNum w:abstractNumId="12">
    <w:nsid w:val="5BBF6E85"/>
    <w:multiLevelType w:val="hybridMultilevel"/>
    <w:tmpl w:val="7C8689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EE5289"/>
    <w:multiLevelType w:val="multilevel"/>
    <w:tmpl w:val="34506506"/>
    <w:lvl w:ilvl="0">
      <w:start w:val="2"/>
      <w:numFmt w:val="decimal"/>
      <w:lvlText w:val="%1"/>
      <w:lvlJc w:val="left"/>
      <w:pPr>
        <w:ind w:left="1731" w:hanging="567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731" w:hanging="567"/>
      </w:pPr>
      <w:rPr>
        <w:rFonts w:ascii="Trebuchet MS" w:eastAsia="Trebuchet MS" w:hAnsi="Trebuchet MS" w:cs="Trebuchet MS" w:hint="default"/>
        <w:b/>
        <w:bCs/>
        <w:spacing w:val="-1"/>
        <w:w w:val="82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3289" w:hanging="567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4063" w:hanging="567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838" w:hanging="567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613" w:hanging="567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87" w:hanging="567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2" w:hanging="567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37" w:hanging="567"/>
      </w:pPr>
      <w:rPr>
        <w:rFonts w:hint="default"/>
        <w:lang w:val="it-IT" w:eastAsia="it-IT" w:bidi="it-IT"/>
      </w:rPr>
    </w:lvl>
  </w:abstractNum>
  <w:abstractNum w:abstractNumId="14">
    <w:nsid w:val="5F533D00"/>
    <w:multiLevelType w:val="hybridMultilevel"/>
    <w:tmpl w:val="290407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EA96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3E794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B90D2A"/>
    <w:multiLevelType w:val="hybridMultilevel"/>
    <w:tmpl w:val="F8BE1544"/>
    <w:lvl w:ilvl="0" w:tplc="68EA464A">
      <w:start w:val="1"/>
      <w:numFmt w:val="lowerLetter"/>
      <w:lvlText w:val="%1)"/>
      <w:lvlJc w:val="left"/>
      <w:pPr>
        <w:ind w:left="6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5" w:hanging="360"/>
      </w:pPr>
    </w:lvl>
    <w:lvl w:ilvl="2" w:tplc="0410001B" w:tentative="1">
      <w:start w:val="1"/>
      <w:numFmt w:val="lowerRoman"/>
      <w:lvlText w:val="%3."/>
      <w:lvlJc w:val="right"/>
      <w:pPr>
        <w:ind w:left="2105" w:hanging="180"/>
      </w:pPr>
    </w:lvl>
    <w:lvl w:ilvl="3" w:tplc="0410000F" w:tentative="1">
      <w:start w:val="1"/>
      <w:numFmt w:val="decimal"/>
      <w:lvlText w:val="%4."/>
      <w:lvlJc w:val="left"/>
      <w:pPr>
        <w:ind w:left="2825" w:hanging="360"/>
      </w:pPr>
    </w:lvl>
    <w:lvl w:ilvl="4" w:tplc="04100019" w:tentative="1">
      <w:start w:val="1"/>
      <w:numFmt w:val="lowerLetter"/>
      <w:lvlText w:val="%5."/>
      <w:lvlJc w:val="left"/>
      <w:pPr>
        <w:ind w:left="3545" w:hanging="360"/>
      </w:pPr>
    </w:lvl>
    <w:lvl w:ilvl="5" w:tplc="0410001B" w:tentative="1">
      <w:start w:val="1"/>
      <w:numFmt w:val="lowerRoman"/>
      <w:lvlText w:val="%6."/>
      <w:lvlJc w:val="right"/>
      <w:pPr>
        <w:ind w:left="4265" w:hanging="180"/>
      </w:pPr>
    </w:lvl>
    <w:lvl w:ilvl="6" w:tplc="0410000F" w:tentative="1">
      <w:start w:val="1"/>
      <w:numFmt w:val="decimal"/>
      <w:lvlText w:val="%7."/>
      <w:lvlJc w:val="left"/>
      <w:pPr>
        <w:ind w:left="4985" w:hanging="360"/>
      </w:pPr>
    </w:lvl>
    <w:lvl w:ilvl="7" w:tplc="04100019" w:tentative="1">
      <w:start w:val="1"/>
      <w:numFmt w:val="lowerLetter"/>
      <w:lvlText w:val="%8."/>
      <w:lvlJc w:val="left"/>
      <w:pPr>
        <w:ind w:left="5705" w:hanging="360"/>
      </w:pPr>
    </w:lvl>
    <w:lvl w:ilvl="8" w:tplc="0410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6">
    <w:nsid w:val="6EFD2595"/>
    <w:multiLevelType w:val="hybridMultilevel"/>
    <w:tmpl w:val="710ECA4E"/>
    <w:lvl w:ilvl="0" w:tplc="823A8C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185F7F"/>
    <w:multiLevelType w:val="hybridMultilevel"/>
    <w:tmpl w:val="AFE43512"/>
    <w:lvl w:ilvl="0" w:tplc="3F7CE2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F15277"/>
    <w:multiLevelType w:val="multilevel"/>
    <w:tmpl w:val="28EA0186"/>
    <w:lvl w:ilvl="0">
      <w:start w:val="3"/>
      <w:numFmt w:val="decimal"/>
      <w:lvlText w:val="%1"/>
      <w:lvlJc w:val="left"/>
      <w:pPr>
        <w:ind w:left="1731" w:hanging="567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560" w:hanging="567"/>
      </w:pPr>
      <w:rPr>
        <w:rFonts w:ascii="Trebuchet MS" w:eastAsia="Trebuchet MS" w:hAnsi="Trebuchet MS" w:cs="Trebuchet MS" w:hint="default"/>
        <w:b/>
        <w:bCs/>
        <w:spacing w:val="-1"/>
        <w:w w:val="82"/>
        <w:sz w:val="20"/>
        <w:szCs w:val="2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85" w:hanging="720"/>
      </w:pPr>
      <w:rPr>
        <w:rFonts w:ascii="Trebuchet MS" w:eastAsia="Trebuchet MS" w:hAnsi="Trebuchet MS" w:cs="Trebuchet MS" w:hint="default"/>
        <w:b/>
        <w:bCs/>
        <w:spacing w:val="-1"/>
        <w:w w:val="82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3570" w:hanging="72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15" w:hanging="72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60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0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0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796" w:hanging="720"/>
      </w:pPr>
      <w:rPr>
        <w:rFonts w:hint="default"/>
        <w:lang w:val="it-IT" w:eastAsia="it-IT" w:bidi="it-IT"/>
      </w:rPr>
    </w:lvl>
  </w:abstractNum>
  <w:abstractNum w:abstractNumId="19">
    <w:nsid w:val="785765A2"/>
    <w:multiLevelType w:val="hybridMultilevel"/>
    <w:tmpl w:val="9580C1C4"/>
    <w:lvl w:ilvl="0" w:tplc="0EB233CC">
      <w:numFmt w:val="bullet"/>
      <w:lvlText w:val=""/>
      <w:lvlJc w:val="left"/>
      <w:pPr>
        <w:ind w:left="305" w:hanging="28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9558E9FE">
      <w:numFmt w:val="bullet"/>
      <w:lvlText w:val="o"/>
      <w:lvlJc w:val="left"/>
      <w:pPr>
        <w:ind w:left="732" w:hanging="28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2" w:tplc="41E09D30">
      <w:numFmt w:val="bullet"/>
      <w:lvlText w:val="•"/>
      <w:lvlJc w:val="left"/>
      <w:pPr>
        <w:ind w:left="1020" w:hanging="286"/>
      </w:pPr>
      <w:rPr>
        <w:rFonts w:hint="default"/>
        <w:lang w:val="it-IT" w:eastAsia="it-IT" w:bidi="it-IT"/>
      </w:rPr>
    </w:lvl>
    <w:lvl w:ilvl="3" w:tplc="B3100BBC">
      <w:numFmt w:val="bullet"/>
      <w:lvlText w:val="•"/>
      <w:lvlJc w:val="left"/>
      <w:pPr>
        <w:ind w:left="1990" w:hanging="286"/>
      </w:pPr>
      <w:rPr>
        <w:rFonts w:hint="default"/>
        <w:lang w:val="it-IT" w:eastAsia="it-IT" w:bidi="it-IT"/>
      </w:rPr>
    </w:lvl>
    <w:lvl w:ilvl="4" w:tplc="76DA2E9C">
      <w:numFmt w:val="bullet"/>
      <w:lvlText w:val="•"/>
      <w:lvlJc w:val="left"/>
      <w:pPr>
        <w:ind w:left="2961" w:hanging="286"/>
      </w:pPr>
      <w:rPr>
        <w:rFonts w:hint="default"/>
        <w:lang w:val="it-IT" w:eastAsia="it-IT" w:bidi="it-IT"/>
      </w:rPr>
    </w:lvl>
    <w:lvl w:ilvl="5" w:tplc="A50A11D4">
      <w:numFmt w:val="bullet"/>
      <w:lvlText w:val="•"/>
      <w:lvlJc w:val="left"/>
      <w:pPr>
        <w:ind w:left="3932" w:hanging="286"/>
      </w:pPr>
      <w:rPr>
        <w:rFonts w:hint="default"/>
        <w:lang w:val="it-IT" w:eastAsia="it-IT" w:bidi="it-IT"/>
      </w:rPr>
    </w:lvl>
    <w:lvl w:ilvl="6" w:tplc="3DE0249C">
      <w:numFmt w:val="bullet"/>
      <w:lvlText w:val="•"/>
      <w:lvlJc w:val="left"/>
      <w:pPr>
        <w:ind w:left="4903" w:hanging="286"/>
      </w:pPr>
      <w:rPr>
        <w:rFonts w:hint="default"/>
        <w:lang w:val="it-IT" w:eastAsia="it-IT" w:bidi="it-IT"/>
      </w:rPr>
    </w:lvl>
    <w:lvl w:ilvl="7" w:tplc="DE0619FA">
      <w:numFmt w:val="bullet"/>
      <w:lvlText w:val="•"/>
      <w:lvlJc w:val="left"/>
      <w:pPr>
        <w:ind w:left="5874" w:hanging="286"/>
      </w:pPr>
      <w:rPr>
        <w:rFonts w:hint="default"/>
        <w:lang w:val="it-IT" w:eastAsia="it-IT" w:bidi="it-IT"/>
      </w:rPr>
    </w:lvl>
    <w:lvl w:ilvl="8" w:tplc="0D8C191A">
      <w:numFmt w:val="bullet"/>
      <w:lvlText w:val="•"/>
      <w:lvlJc w:val="left"/>
      <w:pPr>
        <w:ind w:left="6844" w:hanging="286"/>
      </w:pPr>
      <w:rPr>
        <w:rFonts w:hint="default"/>
        <w:lang w:val="it-IT" w:eastAsia="it-IT" w:bidi="it-IT"/>
      </w:rPr>
    </w:lvl>
  </w:abstractNum>
  <w:abstractNum w:abstractNumId="20">
    <w:nsid w:val="7FE264BC"/>
    <w:multiLevelType w:val="hybridMultilevel"/>
    <w:tmpl w:val="91A25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19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0"/>
  </w:num>
  <w:num w:numId="14">
    <w:abstractNumId w:val="8"/>
  </w:num>
  <w:num w:numId="15">
    <w:abstractNumId w:val="20"/>
  </w:num>
  <w:num w:numId="16">
    <w:abstractNumId w:val="7"/>
  </w:num>
  <w:num w:numId="17">
    <w:abstractNumId w:val="12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2D"/>
    <w:rsid w:val="000168DA"/>
    <w:rsid w:val="00023100"/>
    <w:rsid w:val="00024C1B"/>
    <w:rsid w:val="00030D9F"/>
    <w:rsid w:val="000312BF"/>
    <w:rsid w:val="00041ED1"/>
    <w:rsid w:val="00050192"/>
    <w:rsid w:val="00052777"/>
    <w:rsid w:val="000706EE"/>
    <w:rsid w:val="00076185"/>
    <w:rsid w:val="000866EA"/>
    <w:rsid w:val="000936AA"/>
    <w:rsid w:val="000C16D0"/>
    <w:rsid w:val="000E48EB"/>
    <w:rsid w:val="000E59DF"/>
    <w:rsid w:val="00103A18"/>
    <w:rsid w:val="001100CB"/>
    <w:rsid w:val="0011299E"/>
    <w:rsid w:val="00113E20"/>
    <w:rsid w:val="0011781D"/>
    <w:rsid w:val="00125A19"/>
    <w:rsid w:val="001412D9"/>
    <w:rsid w:val="0014695A"/>
    <w:rsid w:val="00167695"/>
    <w:rsid w:val="00182415"/>
    <w:rsid w:val="0019093F"/>
    <w:rsid w:val="00195919"/>
    <w:rsid w:val="001C5793"/>
    <w:rsid w:val="00204683"/>
    <w:rsid w:val="0021395A"/>
    <w:rsid w:val="002145C5"/>
    <w:rsid w:val="00225FBD"/>
    <w:rsid w:val="0023202A"/>
    <w:rsid w:val="00246779"/>
    <w:rsid w:val="00254F03"/>
    <w:rsid w:val="0027209D"/>
    <w:rsid w:val="00282E95"/>
    <w:rsid w:val="00290FD9"/>
    <w:rsid w:val="002967A1"/>
    <w:rsid w:val="00296927"/>
    <w:rsid w:val="002A0044"/>
    <w:rsid w:val="002B38E2"/>
    <w:rsid w:val="002E3B7D"/>
    <w:rsid w:val="003047E4"/>
    <w:rsid w:val="00314AF1"/>
    <w:rsid w:val="00332CED"/>
    <w:rsid w:val="00335DC9"/>
    <w:rsid w:val="00343BC0"/>
    <w:rsid w:val="00357D8D"/>
    <w:rsid w:val="00365D5A"/>
    <w:rsid w:val="00375A01"/>
    <w:rsid w:val="0038127A"/>
    <w:rsid w:val="00385628"/>
    <w:rsid w:val="00393013"/>
    <w:rsid w:val="00393766"/>
    <w:rsid w:val="003A4F00"/>
    <w:rsid w:val="003C6CDF"/>
    <w:rsid w:val="003D0B4C"/>
    <w:rsid w:val="003D7C02"/>
    <w:rsid w:val="004018F4"/>
    <w:rsid w:val="004156BB"/>
    <w:rsid w:val="00431B36"/>
    <w:rsid w:val="00443361"/>
    <w:rsid w:val="0048066C"/>
    <w:rsid w:val="004C74E3"/>
    <w:rsid w:val="004D4EAF"/>
    <w:rsid w:val="004E1F6D"/>
    <w:rsid w:val="004E678B"/>
    <w:rsid w:val="00505265"/>
    <w:rsid w:val="00514A80"/>
    <w:rsid w:val="00526270"/>
    <w:rsid w:val="00536F89"/>
    <w:rsid w:val="0055476E"/>
    <w:rsid w:val="005679FC"/>
    <w:rsid w:val="0057744F"/>
    <w:rsid w:val="00591200"/>
    <w:rsid w:val="005979F2"/>
    <w:rsid w:val="005A2CD9"/>
    <w:rsid w:val="005B5B27"/>
    <w:rsid w:val="005B7030"/>
    <w:rsid w:val="005F1E71"/>
    <w:rsid w:val="00607FE8"/>
    <w:rsid w:val="00655E68"/>
    <w:rsid w:val="006804B3"/>
    <w:rsid w:val="00682297"/>
    <w:rsid w:val="00692039"/>
    <w:rsid w:val="006A06C0"/>
    <w:rsid w:val="006A1754"/>
    <w:rsid w:val="006A2DEC"/>
    <w:rsid w:val="006C4FE7"/>
    <w:rsid w:val="006C7400"/>
    <w:rsid w:val="006E474A"/>
    <w:rsid w:val="006F037D"/>
    <w:rsid w:val="006F353A"/>
    <w:rsid w:val="007275B1"/>
    <w:rsid w:val="007321D7"/>
    <w:rsid w:val="0074544D"/>
    <w:rsid w:val="0078613A"/>
    <w:rsid w:val="00796304"/>
    <w:rsid w:val="0079687C"/>
    <w:rsid w:val="007B2DBA"/>
    <w:rsid w:val="007B3AE7"/>
    <w:rsid w:val="007C3F5F"/>
    <w:rsid w:val="007F161A"/>
    <w:rsid w:val="00812533"/>
    <w:rsid w:val="00853E92"/>
    <w:rsid w:val="00855BAA"/>
    <w:rsid w:val="00856417"/>
    <w:rsid w:val="0086776B"/>
    <w:rsid w:val="0088243A"/>
    <w:rsid w:val="00892BCE"/>
    <w:rsid w:val="008978E6"/>
    <w:rsid w:val="008D41B7"/>
    <w:rsid w:val="008F7FF1"/>
    <w:rsid w:val="00900BB1"/>
    <w:rsid w:val="00913208"/>
    <w:rsid w:val="009504D5"/>
    <w:rsid w:val="009519EA"/>
    <w:rsid w:val="00962646"/>
    <w:rsid w:val="0098767A"/>
    <w:rsid w:val="009C3D52"/>
    <w:rsid w:val="009D5FCE"/>
    <w:rsid w:val="009D7029"/>
    <w:rsid w:val="009D72EF"/>
    <w:rsid w:val="009D7C11"/>
    <w:rsid w:val="009E4689"/>
    <w:rsid w:val="009F7E76"/>
    <w:rsid w:val="00A24D71"/>
    <w:rsid w:val="00A5321C"/>
    <w:rsid w:val="00A92F6D"/>
    <w:rsid w:val="00A9455C"/>
    <w:rsid w:val="00A97613"/>
    <w:rsid w:val="00B21A15"/>
    <w:rsid w:val="00B21F98"/>
    <w:rsid w:val="00B3474F"/>
    <w:rsid w:val="00B4747A"/>
    <w:rsid w:val="00B604F3"/>
    <w:rsid w:val="00B62E9E"/>
    <w:rsid w:val="00B778FE"/>
    <w:rsid w:val="00B8503D"/>
    <w:rsid w:val="00BC5E34"/>
    <w:rsid w:val="00BD2E1B"/>
    <w:rsid w:val="00C20365"/>
    <w:rsid w:val="00C51009"/>
    <w:rsid w:val="00C8749D"/>
    <w:rsid w:val="00C93C4F"/>
    <w:rsid w:val="00C97DE5"/>
    <w:rsid w:val="00CB4F0C"/>
    <w:rsid w:val="00CC0876"/>
    <w:rsid w:val="00D11B22"/>
    <w:rsid w:val="00D14163"/>
    <w:rsid w:val="00D25240"/>
    <w:rsid w:val="00D262E6"/>
    <w:rsid w:val="00D32000"/>
    <w:rsid w:val="00D37799"/>
    <w:rsid w:val="00D51B47"/>
    <w:rsid w:val="00D54F7A"/>
    <w:rsid w:val="00D57513"/>
    <w:rsid w:val="00D6173F"/>
    <w:rsid w:val="00D65DDD"/>
    <w:rsid w:val="00D848C4"/>
    <w:rsid w:val="00D90285"/>
    <w:rsid w:val="00DB0E79"/>
    <w:rsid w:val="00DB2AC1"/>
    <w:rsid w:val="00DB3EBA"/>
    <w:rsid w:val="00DD269D"/>
    <w:rsid w:val="00DF699E"/>
    <w:rsid w:val="00E00D96"/>
    <w:rsid w:val="00E03680"/>
    <w:rsid w:val="00E11477"/>
    <w:rsid w:val="00E40209"/>
    <w:rsid w:val="00E461F7"/>
    <w:rsid w:val="00E512CF"/>
    <w:rsid w:val="00E649EF"/>
    <w:rsid w:val="00E87B9C"/>
    <w:rsid w:val="00E922E4"/>
    <w:rsid w:val="00EA380D"/>
    <w:rsid w:val="00EA7134"/>
    <w:rsid w:val="00EC0F21"/>
    <w:rsid w:val="00ED2BB1"/>
    <w:rsid w:val="00ED6CAA"/>
    <w:rsid w:val="00EE0954"/>
    <w:rsid w:val="00EE3871"/>
    <w:rsid w:val="00EE6F2D"/>
    <w:rsid w:val="00EF0D06"/>
    <w:rsid w:val="00F01BE2"/>
    <w:rsid w:val="00F138FF"/>
    <w:rsid w:val="00F278B3"/>
    <w:rsid w:val="00F503E4"/>
    <w:rsid w:val="00F63219"/>
    <w:rsid w:val="00FA4685"/>
    <w:rsid w:val="00FD6A5F"/>
    <w:rsid w:val="00FE0A74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3A18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ind w:left="1731" w:hanging="566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1"/>
    <w:qFormat/>
    <w:rsid w:val="00CB4F0C"/>
    <w:pPr>
      <w:spacing w:before="1"/>
      <w:ind w:left="305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9"/>
      <w:ind w:left="1645" w:hanging="48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Sommario2">
    <w:name w:val="toc 2"/>
    <w:basedOn w:val="Normale"/>
    <w:uiPriority w:val="1"/>
    <w:qFormat/>
    <w:pPr>
      <w:spacing w:before="129"/>
      <w:ind w:left="1405"/>
    </w:pPr>
    <w:rPr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spacing w:before="115"/>
      <w:ind w:left="1592" w:hanging="427"/>
    </w:pPr>
  </w:style>
  <w:style w:type="paragraph" w:customStyle="1" w:styleId="TableParagraph">
    <w:name w:val="Table Paragraph"/>
    <w:basedOn w:val="Normale"/>
    <w:uiPriority w:val="1"/>
    <w:qFormat/>
    <w:pPr>
      <w:spacing w:line="173" w:lineRule="exact"/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F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F0C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B4F0C"/>
    <w:rPr>
      <w:rFonts w:ascii="Arial" w:eastAsia="Arial" w:hAnsi="Arial" w:cs="Arial"/>
      <w:b/>
      <w:bCs/>
      <w:i/>
      <w:sz w:val="20"/>
      <w:szCs w:val="20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B4F0C"/>
    <w:rPr>
      <w:rFonts w:ascii="Trebuchet MS" w:eastAsia="Trebuchet MS" w:hAnsi="Trebuchet MS" w:cs="Trebuchet MS"/>
      <w:b/>
      <w:bCs/>
      <w:sz w:val="20"/>
      <w:szCs w:val="20"/>
      <w:lang w:val="it-IT" w:eastAsia="it-IT" w:bidi="it-IT"/>
    </w:rPr>
  </w:style>
  <w:style w:type="paragraph" w:styleId="Sommario3">
    <w:name w:val="toc 3"/>
    <w:basedOn w:val="Normale"/>
    <w:uiPriority w:val="1"/>
    <w:qFormat/>
    <w:rsid w:val="00CB4F0C"/>
    <w:pPr>
      <w:spacing w:before="14"/>
      <w:ind w:left="785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4F0C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B4F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4F0C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B4F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F0C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uiPriority w:val="99"/>
    <w:unhideWhenUsed/>
    <w:rsid w:val="00607FE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D41B7"/>
    <w:rPr>
      <w:b/>
      <w:bCs/>
    </w:rPr>
  </w:style>
  <w:style w:type="paragraph" w:customStyle="1" w:styleId="Default">
    <w:name w:val="Default"/>
    <w:rsid w:val="002B38E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36F89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3A18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ind w:left="1731" w:hanging="566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1"/>
    <w:qFormat/>
    <w:rsid w:val="00CB4F0C"/>
    <w:pPr>
      <w:spacing w:before="1"/>
      <w:ind w:left="305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9"/>
      <w:ind w:left="1645" w:hanging="48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Sommario2">
    <w:name w:val="toc 2"/>
    <w:basedOn w:val="Normale"/>
    <w:uiPriority w:val="1"/>
    <w:qFormat/>
    <w:pPr>
      <w:spacing w:before="129"/>
      <w:ind w:left="1405"/>
    </w:pPr>
    <w:rPr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spacing w:before="115"/>
      <w:ind w:left="1592" w:hanging="427"/>
    </w:pPr>
  </w:style>
  <w:style w:type="paragraph" w:customStyle="1" w:styleId="TableParagraph">
    <w:name w:val="Table Paragraph"/>
    <w:basedOn w:val="Normale"/>
    <w:uiPriority w:val="1"/>
    <w:qFormat/>
    <w:pPr>
      <w:spacing w:line="173" w:lineRule="exact"/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F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F0C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B4F0C"/>
    <w:rPr>
      <w:rFonts w:ascii="Arial" w:eastAsia="Arial" w:hAnsi="Arial" w:cs="Arial"/>
      <w:b/>
      <w:bCs/>
      <w:i/>
      <w:sz w:val="20"/>
      <w:szCs w:val="20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B4F0C"/>
    <w:rPr>
      <w:rFonts w:ascii="Trebuchet MS" w:eastAsia="Trebuchet MS" w:hAnsi="Trebuchet MS" w:cs="Trebuchet MS"/>
      <w:b/>
      <w:bCs/>
      <w:sz w:val="20"/>
      <w:szCs w:val="20"/>
      <w:lang w:val="it-IT" w:eastAsia="it-IT" w:bidi="it-IT"/>
    </w:rPr>
  </w:style>
  <w:style w:type="paragraph" w:styleId="Sommario3">
    <w:name w:val="toc 3"/>
    <w:basedOn w:val="Normale"/>
    <w:uiPriority w:val="1"/>
    <w:qFormat/>
    <w:rsid w:val="00CB4F0C"/>
    <w:pPr>
      <w:spacing w:before="14"/>
      <w:ind w:left="785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4F0C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B4F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4F0C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B4F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F0C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uiPriority w:val="99"/>
    <w:unhideWhenUsed/>
    <w:rsid w:val="00607FE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D41B7"/>
    <w:rPr>
      <w:b/>
      <w:bCs/>
    </w:rPr>
  </w:style>
  <w:style w:type="paragraph" w:customStyle="1" w:styleId="Default">
    <w:name w:val="Default"/>
    <w:rsid w:val="002B38E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36F89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E8"/>
    <w:rsid w:val="0043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FC47F1ABBB4C91BB8F5E238D6EDA6D">
    <w:name w:val="AEFC47F1ABBB4C91BB8F5E238D6EDA6D"/>
    <w:rsid w:val="004346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FC47F1ABBB4C91BB8F5E238D6EDA6D">
    <w:name w:val="AEFC47F1ABBB4C91BB8F5E238D6EDA6D"/>
    <w:rsid w:val="00434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D5A1F-194D-47C0-8A0D-2DCFDF70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Ing. Fatuzzo</dc:creator>
  <cp:lastModifiedBy>Giuseppe Fatuzzo</cp:lastModifiedBy>
  <cp:revision>9</cp:revision>
  <cp:lastPrinted>2018-11-15T10:10:00Z</cp:lastPrinted>
  <dcterms:created xsi:type="dcterms:W3CDTF">2018-11-16T14:16:00Z</dcterms:created>
  <dcterms:modified xsi:type="dcterms:W3CDTF">2018-11-16T14:47:00Z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2018-10-18T00:00:00Z</vt:filetime>
  </property>
</Properties>
</file>